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CE8D6" w14:textId="30634742" w:rsidR="00D5704B" w:rsidRDefault="00D5704B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  <w:bookmarkStart w:id="0" w:name="_GoBack"/>
      <w:bookmarkEnd w:id="0"/>
    </w:p>
    <w:p w14:paraId="6BB173C2" w14:textId="11B2CFF1" w:rsidR="00B517E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13E00AC6" w14:textId="150A0694" w:rsidR="00B517E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3CAB1B88" w14:textId="0B4BF9FD" w:rsidR="00B517E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7CC2209E" w14:textId="77777777" w:rsidR="00B517EE" w:rsidRPr="006D6D7E" w:rsidRDefault="00B517EE" w:rsidP="002532B3">
      <w:pPr>
        <w:jc w:val="center"/>
        <w:rPr>
          <w:rFonts w:ascii="TH SarabunPSK" w:hAnsi="TH SarabunPSK" w:cs="TH SarabunPSK"/>
          <w:b/>
          <w:bCs/>
          <w:sz w:val="52"/>
          <w:szCs w:val="52"/>
          <w:lang w:val="en-US" w:bidi="th-TH"/>
        </w:rPr>
      </w:pPr>
    </w:p>
    <w:p w14:paraId="1B8D34C8" w14:textId="77777777" w:rsidR="00D5704B" w:rsidRPr="006D6D7E" w:rsidRDefault="002532B3" w:rsidP="002532B3">
      <w:pPr>
        <w:jc w:val="center"/>
        <w:rPr>
          <w:rFonts w:ascii="TH SarabunPSK" w:hAnsi="TH SarabunPSK" w:cs="TH SarabunPSK"/>
          <w:b/>
          <w:bCs/>
          <w:sz w:val="72"/>
          <w:szCs w:val="72"/>
          <w:lang w:val="en-US" w:bidi="th-TH"/>
        </w:rPr>
      </w:pPr>
      <w:r w:rsidRPr="006D6D7E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แบบฟอร์มแนะนำสำหรับ</w:t>
      </w:r>
    </w:p>
    <w:p w14:paraId="132EAABC" w14:textId="7E8ACA69" w:rsidR="002532B3" w:rsidRDefault="002532B3" w:rsidP="002532B3">
      <w:pPr>
        <w:jc w:val="center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 w:rsidRPr="006D6D7E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การจัดทำแผนดำเนินธุรกิจ</w:t>
      </w:r>
      <w:r w:rsidR="007F2089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อย่าง</w:t>
      </w:r>
      <w:r w:rsidRPr="006D6D7E">
        <w:rPr>
          <w:rFonts w:ascii="TH SarabunPSK" w:hAnsi="TH SarabunPSK" w:cs="TH SarabunPSK" w:hint="cs"/>
          <w:b/>
          <w:bCs/>
          <w:sz w:val="72"/>
          <w:szCs w:val="72"/>
          <w:cs/>
          <w:lang w:val="en-US" w:bidi="th-TH"/>
        </w:rPr>
        <w:t>ต่อเนื่อง</w:t>
      </w:r>
    </w:p>
    <w:p w14:paraId="0058AC1E" w14:textId="77777777" w:rsidR="002532B3" w:rsidRDefault="002532B3" w:rsidP="00A3299B">
      <w:pPr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64CFA8C1" w14:textId="77777777" w:rsidR="002532B3" w:rsidRDefault="002532B3" w:rsidP="00A3299B">
      <w:pPr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0D89D440" w14:textId="77777777" w:rsidR="002532B3" w:rsidRDefault="002532B3" w:rsidP="00A3299B">
      <w:pPr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0D292BFC" w14:textId="77777777" w:rsidR="00664D67" w:rsidRDefault="00664D67" w:rsidP="00A3299B">
      <w:pPr>
        <w:rPr>
          <w:rFonts w:ascii="TH SarabunPSK" w:hAnsi="TH SarabunPSK" w:cs="TH SarabunPSK"/>
          <w:sz w:val="32"/>
          <w:szCs w:val="32"/>
          <w:lang w:val="en-US" w:bidi="th-TH"/>
        </w:rPr>
        <w:sectPr w:rsidR="00664D67" w:rsidSect="00674955">
          <w:headerReference w:type="default" r:id="rId9"/>
          <w:footerReference w:type="default" r:id="rId10"/>
          <w:pgSz w:w="11907" w:h="16839" w:code="9"/>
          <w:pgMar w:top="1301" w:right="1440" w:bottom="1440" w:left="1729" w:header="708" w:footer="708" w:gutter="0"/>
          <w:cols w:space="708"/>
          <w:docGrid w:linePitch="360"/>
        </w:sectPr>
      </w:pPr>
    </w:p>
    <w:p w14:paraId="3CBA9D7B" w14:textId="5622BF3F" w:rsidR="00C0036C" w:rsidRPr="003F1D9B" w:rsidRDefault="00C0036C" w:rsidP="00664D67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0036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Pr="00C0036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ต่อเนื่อง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Business Continuity Plan </w:t>
      </w:r>
      <w:r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 xml:space="preserve">: 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>BCP)</w:t>
      </w:r>
    </w:p>
    <w:p w14:paraId="5E3850B2" w14:textId="77777777" w:rsidR="00C0036C" w:rsidRPr="00B763F2" w:rsidRDefault="00C0036C" w:rsidP="00C0036C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937F01">
        <w:rPr>
          <w:rFonts w:ascii="TH SarabunPSK" w:hAnsi="TH SarabunPSK" w:cs="TH SarabunPSK"/>
          <w:spacing w:val="-6"/>
          <w:sz w:val="32"/>
          <w:szCs w:val="32"/>
          <w:lang w:bidi="th-TH"/>
        </w:rPr>
        <w:t>BCP</w:t>
      </w:r>
      <w:r w:rsidRPr="00937F0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 จัดทำขึ้น เพื่อให้ </w:t>
      </w:r>
      <w:r w:rsidRPr="00937F01">
        <w:rPr>
          <w:rFonts w:ascii="TH SarabunPSK" w:hAnsi="TH SarabunPSK" w:cs="TH SarabunPSK"/>
          <w:spacing w:val="-6"/>
          <w:sz w:val="32"/>
          <w:szCs w:val="32"/>
        </w:rPr>
        <w:t>“</w:t>
      </w:r>
      <w:r w:rsidRPr="00937F01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หน่วยงาน</w:t>
      </w:r>
      <w:r w:rsidRPr="00937F01">
        <w:rPr>
          <w:rFonts w:ascii="TH SarabunPSK" w:hAnsi="TH SarabunPSK" w:cs="TH SarabunPSK"/>
          <w:spacing w:val="-6"/>
          <w:sz w:val="32"/>
          <w:szCs w:val="32"/>
        </w:rPr>
        <w:t>”</w:t>
      </w:r>
      <w:r w:rsidRPr="00937F0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 </w:t>
      </w:r>
      <w:r w:rsidRPr="00937F01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เตรียมความพร้อมองค์กร และ</w:t>
      </w:r>
      <w:r w:rsidRPr="00937F0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สามารถนำไปใช้ในการตอบสนอง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และปฏิบัติงานในสภาวะวิกฤติหรือเหตุการณ์ฉุกเฉินต่าง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ๆ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ทั้งที่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เกิดจากภัยธรรมชาติ อุบัติเหตุ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อุบัติการณ์โรคระบาด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หรือการมุ่งร้ายต่อองค์กร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โดยไม่ให้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สภาวะวิกฤตหรือเหตุการณ์ฉุกเฉินดังกล่าวส่งผลให้หน่วยงานต้องหยุดการดำเนินงาน หรือไม่สามารถให้บริการได้อย่างต่อเนื่อง </w:t>
      </w:r>
    </w:p>
    <w:p w14:paraId="317CB4C6" w14:textId="4FFD62EA" w:rsidR="00C0036C" w:rsidRPr="00B763F2" w:rsidRDefault="00C0036C" w:rsidP="00C0036C">
      <w:pPr>
        <w:ind w:firstLine="720"/>
        <w:rPr>
          <w:rFonts w:ascii="TH SarabunPSK" w:hAnsi="TH SarabunPSK" w:cs="TH SarabunPSK"/>
          <w:sz w:val="32"/>
          <w:szCs w:val="32"/>
        </w:rPr>
      </w:pP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การที่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หน่วยงานไม่มีกระบวนการรองรับ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ให้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การดำเนินงาน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เป็นไป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อย่างต่อเนื่อง อาจส่งผลกระทบต่อหน่วยงานในด้านต่าง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ๆ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เช่น เศรษฐกิจ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การเงิน การให้บริการ สังคม ชุมชน สิ่งแวดล้อม ชีวิตและทรัพย์สินของประชาชน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เป็นต้น ดังนั้น การจัดทำ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จึงเป็นสิ่งสำคัญที่จะช่วยให้หน่วยงานสามารถรับมือกับเหตุการณ์ที่ไม่คาดคิด และทำให้กระบวนการที่สำคัญ 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(</w:t>
      </w:r>
      <w:r w:rsidRPr="00B763F2">
        <w:rPr>
          <w:rFonts w:ascii="TH SarabunPSK" w:hAnsi="TH SarabunPSK" w:cs="TH SarabunPSK"/>
          <w:sz w:val="32"/>
          <w:szCs w:val="32"/>
        </w:rPr>
        <w:t>Critical Business Proces</w:t>
      </w:r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 xml:space="preserve">s)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กลับมาดำเนินงานได้อย่างปกติใน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ระดับการให้บริการที่กำหนดไ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ว้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รวมทั้ง 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ลดระดับความรุนแรงของผลกระทบที่เกิดขึ้นต่อหน่วยงาน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ได้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182FF04A" w14:textId="5878AD8D" w:rsidR="00C0036C" w:rsidRPr="00B763F2" w:rsidRDefault="00C0036C" w:rsidP="00C0036C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bookmarkStart w:id="1" w:name="_Toc341788728"/>
      <w:bookmarkStart w:id="2" w:name="_Toc341788564"/>
      <w:bookmarkStart w:id="3" w:name="_Toc340520469"/>
      <w:bookmarkStart w:id="4" w:name="_Toc338408560"/>
      <w:r w:rsidRPr="00B763F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 xml:space="preserve"> (Objectives)</w:t>
      </w:r>
      <w:bookmarkEnd w:id="1"/>
      <w:bookmarkEnd w:id="2"/>
      <w:bookmarkEnd w:id="3"/>
      <w:bookmarkEnd w:id="4"/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ของการจัดทำ</w:t>
      </w:r>
      <w:r w:rsidR="003033E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ต่อเนื่อง</w:t>
      </w:r>
    </w:p>
    <w:p w14:paraId="022210FE" w14:textId="77777777" w:rsidR="00C0036C" w:rsidRPr="00B763F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เพื่อใช้เป็นแนวทางในการบริหารความต่อเนื่อง</w:t>
      </w:r>
    </w:p>
    <w:p w14:paraId="6FF28609" w14:textId="77777777" w:rsidR="00C0036C" w:rsidRPr="0000792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191383">
        <w:rPr>
          <w:rFonts w:ascii="TH SarabunPSK" w:hAnsi="TH SarabunPSK" w:cs="TH SarabunPSK"/>
          <w:spacing w:val="6"/>
          <w:sz w:val="32"/>
          <w:szCs w:val="32"/>
          <w:cs/>
          <w:lang w:val="en-US" w:bidi="th-TH"/>
        </w:rPr>
        <w:t>เพื่อให้หน่วยงานมีการเตรียมความพร้อมในการรับมือกับ</w:t>
      </w:r>
      <w:r w:rsidRPr="00191383">
        <w:rPr>
          <w:rFonts w:ascii="TH SarabunPSK" w:hAnsi="TH SarabunPSK" w:cs="TH SarabunPSK"/>
          <w:spacing w:val="6"/>
          <w:sz w:val="32"/>
          <w:szCs w:val="32"/>
          <w:cs/>
          <w:lang w:bidi="th-TH"/>
        </w:rPr>
        <w:t>สภาวะวิกฤต</w:t>
      </w:r>
      <w:r w:rsidRPr="00191383">
        <w:rPr>
          <w:rFonts w:ascii="TH SarabunPSK" w:hAnsi="TH SarabunPSK" w:cs="TH SarabunPSK"/>
          <w:spacing w:val="6"/>
          <w:sz w:val="32"/>
          <w:szCs w:val="32"/>
          <w:lang w:val="en-US" w:bidi="th-TH"/>
        </w:rPr>
        <w:t xml:space="preserve"> </w:t>
      </w:r>
      <w:r w:rsidRPr="00191383">
        <w:rPr>
          <w:rFonts w:ascii="TH SarabunPSK" w:hAnsi="TH SarabunPSK" w:cs="TH SarabunPSK" w:hint="cs"/>
          <w:spacing w:val="6"/>
          <w:sz w:val="32"/>
          <w:szCs w:val="32"/>
          <w:cs/>
          <w:lang w:val="en-US" w:bidi="th-TH"/>
        </w:rPr>
        <w:t>และ</w:t>
      </w:r>
      <w:r w:rsidRPr="00191383">
        <w:rPr>
          <w:rFonts w:ascii="TH SarabunPSK" w:hAnsi="TH SarabunPSK" w:cs="TH SarabunPSK"/>
          <w:spacing w:val="6"/>
          <w:sz w:val="32"/>
          <w:szCs w:val="32"/>
          <w:cs/>
          <w:lang w:val="en-US" w:bidi="th-TH"/>
        </w:rPr>
        <w:t>ลดผลกระทบจาก</w:t>
      </w:r>
      <w:r w:rsidRPr="00191383">
        <w:rPr>
          <w:rFonts w:ascii="TH SarabunPSK" w:hAnsi="TH SarabunPSK" w:cs="TH SarabunPSK"/>
          <w:sz w:val="32"/>
          <w:szCs w:val="32"/>
          <w:cs/>
          <w:lang w:val="en-US" w:bidi="th-TH"/>
        </w:rPr>
        <w:t>การหยุดชะงัก</w:t>
      </w:r>
      <w:r w:rsidRPr="00007922">
        <w:rPr>
          <w:rFonts w:ascii="TH SarabunPSK" w:hAnsi="TH SarabunPSK" w:cs="TH SarabunPSK"/>
          <w:sz w:val="32"/>
          <w:szCs w:val="32"/>
          <w:cs/>
          <w:lang w:val="en-US" w:bidi="th-TH"/>
        </w:rPr>
        <w:t>ในการดำเนินงานหรือการให้บริการ</w:t>
      </w:r>
    </w:p>
    <w:p w14:paraId="460CF617" w14:textId="77777777" w:rsidR="00C0036C" w:rsidRPr="00B763F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เพื่อบรรเทาความเสียหายให้อยู่ระดับที่ยอมรับได้ </w:t>
      </w:r>
    </w:p>
    <w:p w14:paraId="7A49B3A2" w14:textId="77777777" w:rsidR="00C0036C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เพื่อให้ประชาขน เจ้าหน้าที่ ผู้มีส่วนได้ส่วนเสีย (</w:t>
      </w:r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>Stakeholders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) มีความเชื่อมั่นในศักยภาพของหน่วยงาน แม้หน่วยงานต้องเผชิญกับเหตุการณ์ร้ายแรงและส่งผลกระทบจนทำให้การดำเนินงานต้องหยุดชะงัก</w:t>
      </w:r>
    </w:p>
    <w:p w14:paraId="787D418A" w14:textId="77777777" w:rsidR="00C0036C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7848365A" w14:textId="77777777" w:rsidR="00C0036C" w:rsidRPr="00B763F2" w:rsidRDefault="00C0036C" w:rsidP="00C0036C">
      <w:pPr>
        <w:pStyle w:val="ae"/>
        <w:numPr>
          <w:ilvl w:val="0"/>
          <w:numId w:val="2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…………………………………………………</w:t>
      </w:r>
    </w:p>
    <w:p w14:paraId="055A1834" w14:textId="50998FFA" w:rsidR="00C0036C" w:rsidRPr="00B763F2" w:rsidRDefault="00C0036C" w:rsidP="00C0036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Toc341788729"/>
      <w:bookmarkStart w:id="6" w:name="_Toc341788565"/>
      <w:bookmarkStart w:id="7" w:name="_Toc340520470"/>
      <w:bookmarkStart w:id="8" w:name="_Toc338408561"/>
      <w:r w:rsidRPr="00B763F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สมมติฐานของ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 xml:space="preserve"> (BCP Assumptions)</w:t>
      </w:r>
      <w:bookmarkEnd w:id="5"/>
      <w:bookmarkEnd w:id="6"/>
      <w:bookmarkEnd w:id="7"/>
      <w:bookmarkEnd w:id="8"/>
    </w:p>
    <w:p w14:paraId="6C5F3FF4" w14:textId="77777777" w:rsidR="00C0036C" w:rsidRPr="00B763F2" w:rsidRDefault="00C0036C" w:rsidP="00C0036C">
      <w:pPr>
        <w:rPr>
          <w:rFonts w:ascii="TH SarabunPSK" w:hAnsi="TH SarabunPSK" w:cs="TH SarabunPSK"/>
          <w:sz w:val="32"/>
          <w:szCs w:val="32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เอกสารฉบับนี้จัดทำขึ้นภายใต้สมมติฐาน ดังต่อไปนี้</w:t>
      </w:r>
    </w:p>
    <w:p w14:paraId="1D257545" w14:textId="77777777" w:rsidR="00C0036C" w:rsidRPr="00B763F2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เหตุการณ์ฉุกเฉินที่เกิดขึ้นในช่วงเวลาสำคัญต่าง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ๆ  แต่มิได้ส่งผลกระทบต่อสถานที่ปฏิบัติงานสำรองที่ได้มีการจัดเตรียมไว้</w:t>
      </w:r>
    </w:p>
    <w:p w14:paraId="411094D5" w14:textId="77777777" w:rsidR="00C0036C" w:rsidRPr="00B763F2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หน่วยงานเทคโนโลยีสารสนเทศรับผิดชอบในการสำรองระบบสารสนเทศต่าง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ๆ โดยระบบสารสนเทศสำรองมิได้รับผลกระทบจากเหตุการณ์ฉุกเฉิน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เหมือน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กับระบบสารสนเทศหลัก</w:t>
      </w:r>
    </w:p>
    <w:p w14:paraId="342A9522" w14:textId="77777777" w:rsidR="00C0036C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>“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บุคลากร</w:t>
      </w:r>
      <w:r w:rsidRPr="00B763F2">
        <w:rPr>
          <w:rFonts w:ascii="TH SarabunPSK" w:hAnsi="TH SarabunPSK" w:cs="TH SarabunPSK"/>
          <w:sz w:val="32"/>
          <w:szCs w:val="32"/>
          <w:lang w:val="en-US" w:bidi="th-TH"/>
        </w:rPr>
        <w:t>”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ที่ถูกระบุในเอกสารฉบับนี้ หมายถึง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 xml:space="preserve"> 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เจ้าหน้าที่</w:t>
      </w:r>
      <w:r w:rsidRPr="00B763F2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และพนักงาน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ทั้งหมดของหน่วยงาน</w:t>
      </w:r>
    </w:p>
    <w:p w14:paraId="60A80673" w14:textId="77777777" w:rsidR="00C0036C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……………………………………………………….</w:t>
      </w:r>
    </w:p>
    <w:p w14:paraId="290C6676" w14:textId="77777777" w:rsidR="00C0036C" w:rsidRPr="00B763F2" w:rsidRDefault="00C0036C" w:rsidP="00C0036C">
      <w:pPr>
        <w:pStyle w:val="ae"/>
        <w:numPr>
          <w:ilvl w:val="0"/>
          <w:numId w:val="14"/>
        </w:numPr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……………………………………………………….</w:t>
      </w:r>
    </w:p>
    <w:p w14:paraId="5BC379EF" w14:textId="77777777" w:rsidR="00C0036C" w:rsidRDefault="00C0036C" w:rsidP="00C0036C">
      <w:pPr>
        <w:pStyle w:val="ae"/>
        <w:ind w:left="0"/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7529A115" w14:textId="0870E526" w:rsidR="00C0036C" w:rsidRPr="00B763F2" w:rsidRDefault="00C0036C" w:rsidP="00C0036C">
      <w:pP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bookmarkStart w:id="9" w:name="_Toc341788730"/>
      <w:bookmarkStart w:id="10" w:name="_Toc341788566"/>
      <w:bookmarkStart w:id="11" w:name="_Toc340520471"/>
      <w:bookmarkStart w:id="12" w:name="_Toc338408562"/>
      <w:r w:rsidRPr="00B763F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ขอบเขตของ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/>
          <w:b/>
          <w:bCs/>
          <w:sz w:val="32"/>
          <w:szCs w:val="32"/>
        </w:rPr>
        <w:t xml:space="preserve"> (Scope of BCP)</w:t>
      </w:r>
      <w:bookmarkEnd w:id="9"/>
      <w:bookmarkEnd w:id="10"/>
      <w:bookmarkEnd w:id="11"/>
      <w:bookmarkEnd w:id="12"/>
    </w:p>
    <w:p w14:paraId="5915ABF9" w14:textId="2B6C6A92" w:rsidR="00C0036C" w:rsidRPr="00B763F2" w:rsidRDefault="003033E7" w:rsidP="00C0036C">
      <w:pPr>
        <w:pStyle w:val="Bulletlevel1"/>
        <w:spacing w:before="60" w:after="6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 (</w:t>
      </w:r>
      <w:r w:rsidR="00C0036C" w:rsidRPr="00B763F2">
        <w:rPr>
          <w:rFonts w:ascii="TH SarabunPSK" w:hAnsi="TH SarabunPSK" w:cs="TH SarabunPSK"/>
          <w:sz w:val="32"/>
          <w:szCs w:val="32"/>
          <w:lang w:bidi="th-TH"/>
        </w:rPr>
        <w:t>BCP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>) ฉบับนี้ ใช้รองรับ</w:t>
      </w:r>
      <w:r w:rsidR="00C0036C"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สถานการณ์ 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>กรณีเกิดสภาวะวิกฤตหรือเหตุการณ์ฉุกเฉิน</w:t>
      </w:r>
      <w:r w:rsidR="00C0036C"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ในพื้นที่</w:t>
      </w:r>
      <w:r w:rsidR="00C0036C" w:rsidRPr="00B763F2">
        <w:rPr>
          <w:rFonts w:ascii="TH SarabunPSK" w:hAnsi="TH SarabunPSK" w:cs="TH SarabunPSK"/>
          <w:sz w:val="32"/>
          <w:szCs w:val="32"/>
          <w:cs/>
          <w:lang w:bidi="th-TH"/>
        </w:rPr>
        <w:t xml:space="preserve">สำนักงานของหน่วยงาน หรือภายในหน่วยงาน ด้วยเหตุการณ์ต่อไปนี้ </w:t>
      </w:r>
    </w:p>
    <w:p w14:paraId="2F734759" w14:textId="77777777" w:rsidR="00C0036C" w:rsidRPr="00B763F2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เหตุการณ์อุทกภัย</w:t>
      </w:r>
    </w:p>
    <w:p w14:paraId="7484FDA4" w14:textId="77777777" w:rsidR="00C0036C" w:rsidRPr="00B763F2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เหตุการณ์อัคคีภัย</w:t>
      </w:r>
    </w:p>
    <w:p w14:paraId="2D037464" w14:textId="77777777" w:rsidR="00C0036C" w:rsidRPr="00B763F2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เหตุการณ์ชุมนุมประท้วง</w:t>
      </w:r>
      <w:r w:rsidRPr="00B763F2">
        <w:rPr>
          <w:rFonts w:ascii="TH SarabunPSK" w:hAnsi="TH SarabunPSK" w:cs="TH SarabunPSK"/>
          <w:sz w:val="32"/>
          <w:szCs w:val="32"/>
          <w:cs/>
          <w:lang w:val="en-US" w:bidi="th-TH"/>
        </w:rPr>
        <w:t>/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จลาจล</w:t>
      </w:r>
    </w:p>
    <w:p w14:paraId="7894E4E2" w14:textId="77777777" w:rsidR="00C0036C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เหตุการณ์โรคระบาด</w:t>
      </w:r>
    </w:p>
    <w:p w14:paraId="031DBA07" w14:textId="77777777" w:rsidR="00C0036C" w:rsidRDefault="00C0036C" w:rsidP="00C0036C">
      <w:pPr>
        <w:pStyle w:val="ae"/>
        <w:numPr>
          <w:ilvl w:val="0"/>
          <w:numId w:val="6"/>
        </w:num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……………………………</w:t>
      </w:r>
    </w:p>
    <w:p w14:paraId="26763ED7" w14:textId="77777777" w:rsidR="00C0036C" w:rsidRPr="00B763F2" w:rsidRDefault="00C0036C" w:rsidP="00C0036C">
      <w:pPr>
        <w:pStyle w:val="ae"/>
        <w:ind w:left="0"/>
        <w:rPr>
          <w:rFonts w:ascii="TH SarabunPSK" w:hAnsi="TH SarabunPSK" w:cs="TH SarabunPSK"/>
          <w:sz w:val="32"/>
          <w:szCs w:val="32"/>
          <w:lang w:bidi="th-TH"/>
        </w:rPr>
      </w:pPr>
    </w:p>
    <w:p w14:paraId="21557C9A" w14:textId="77777777" w:rsidR="00C0036C" w:rsidRPr="00B763F2" w:rsidRDefault="00C0036C" w:rsidP="00C0036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B763F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การวิเคราะห์ทรัพยากรที่สำคัญ</w:t>
      </w:r>
    </w:p>
    <w:p w14:paraId="6799D6CA" w14:textId="65CA4887" w:rsidR="00C0036C" w:rsidRPr="00B763F2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 w:rsidRPr="00942572">
        <w:rPr>
          <w:rFonts w:ascii="TH SarabunPSK" w:hAnsi="TH SarabunPSK" w:cs="TH SarabunPSK"/>
          <w:spacing w:val="4"/>
          <w:sz w:val="32"/>
          <w:szCs w:val="32"/>
          <w:cs/>
          <w:lang w:bidi="th-TH"/>
        </w:rPr>
        <w:t>สภาวะวิกฤตหรือเหตุการณ์ฉุกเฉิน</w:t>
      </w:r>
      <w:r w:rsidRPr="00942572">
        <w:rPr>
          <w:rFonts w:ascii="TH SarabunPSK" w:hAnsi="TH SarabunPSK" w:cs="TH SarabunPSK" w:hint="cs"/>
          <w:spacing w:val="4"/>
          <w:sz w:val="32"/>
          <w:szCs w:val="32"/>
          <w:cs/>
          <w:lang w:bidi="th-TH"/>
        </w:rPr>
        <w:t>มีหลากหลายรูปแบบ ดังนั้น เพื่อให้หน่วยงาน</w:t>
      </w:r>
      <w:r w:rsidRPr="00942572">
        <w:rPr>
          <w:rFonts w:ascii="TH SarabunPSK" w:hAnsi="TH SarabunPSK" w:cs="TH SarabunPSK"/>
          <w:spacing w:val="4"/>
          <w:sz w:val="32"/>
          <w:szCs w:val="32"/>
          <w:cs/>
          <w:lang w:bidi="th-TH"/>
        </w:rPr>
        <w:t>สามารถบริหาร</w:t>
      </w:r>
      <w:r w:rsidRPr="00942572">
        <w:rPr>
          <w:rFonts w:ascii="TH SarabunPSK" w:hAnsi="TH SarabunPSK" w:cs="TH SarabunPSK" w:hint="cs"/>
          <w:spacing w:val="4"/>
          <w:sz w:val="32"/>
          <w:szCs w:val="32"/>
          <w:cs/>
          <w:lang w:bidi="th-TH"/>
        </w:rPr>
        <w:t>จัดการ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การดำเนินงานขององค์กรให้มี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ความต่อเนื่อง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การจัดหาทรัพยากรที่สำคัญจึงเป็นสิ่งจำเป็น และต้องระบุไว้ใน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ซึ่งการเตรียมการทรัพยากรที่สำคัญ จะ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พิจารณา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จาก</w:t>
      </w:r>
      <w:r w:rsidRPr="00B763F2">
        <w:rPr>
          <w:rFonts w:ascii="TH SarabunPSK" w:hAnsi="TH SarabunPSK" w:cs="TH SarabunPSK"/>
          <w:sz w:val="32"/>
          <w:szCs w:val="32"/>
          <w:cs/>
          <w:lang w:bidi="th-TH"/>
        </w:rPr>
        <w:t>ผลกระทบ</w:t>
      </w:r>
      <w:r w:rsidRPr="00B763F2">
        <w:rPr>
          <w:rFonts w:ascii="TH SarabunPSK" w:hAnsi="TH SarabunPSK" w:cs="TH SarabunPSK" w:hint="cs"/>
          <w:sz w:val="32"/>
          <w:szCs w:val="32"/>
          <w:cs/>
          <w:lang w:bidi="th-TH"/>
        </w:rPr>
        <w:t>ใน 5 ด้าน ดังนี้</w:t>
      </w:r>
    </w:p>
    <w:p w14:paraId="13D20217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rtl/>
          <w:cs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ผลกระทบด้านอาคาร/สถานที่ปฏิบัติงานหลัก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เหตุการณ์ที่เกิดขึ้นทำให้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สถานที่ปฏิบัติงานหลัก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ได้รับความเสียหาย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หรือไม่สามารถใช้สถานที่ปฏิบัติงานหลักได้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และ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ส่งผลให้บุคลากรไม่สามารถเข้าไปปฏิบัติงานได้ชั่วคราวหรือระยะยาว</w:t>
      </w:r>
      <w:r w:rsidRPr="00FA681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 xml:space="preserve"> </w:t>
      </w:r>
      <w:r w:rsidRPr="00FA681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ซึ่งรวมทั้งการที่ผู้รับบริการไม่สามารถเข้าถึงสถานที่ให้บริการของหน่วยงานด้วย</w:t>
      </w:r>
    </w:p>
    <w:p w14:paraId="7AA6E5BF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ผลกระทบด้านวัสดุอุปกรณ์ที่สำคัญ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lang w:eastAsia="ja-JP" w:bidi="th-TH"/>
        </w:rPr>
        <w:t>/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eastAsia="ja-JP" w:bidi="th-TH"/>
        </w:rPr>
        <w:t>การจัดหาจัดส่งวัสดุอุปกรณ์ที่สำคัญ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เหตุการณ์ที่เกิดขึ้นทำให้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ไม่สามารถใช้งานวัสดุอุปกรณ์ที่สำคัญ หรือไม่สามารถจัดหา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>/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จัดส่งวัสดุอุปกรณ์ที่สำคัญได้</w:t>
      </w:r>
    </w:p>
    <w:p w14:paraId="6FC8D5D5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ผลกระทบด้านเทคโนโลยีสารสนเทศและข้อมูลที่สำคัญ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>หมายถึง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เหตุการณ์ที่เกิดขึ้นทำให้</w:t>
      </w:r>
      <w:r w:rsidRPr="00942572">
        <w:rPr>
          <w:rFonts w:ascii="TH SarabunPSK" w:eastAsia="MS Mincho" w:hAnsi="TH SarabunPSK" w:cs="TH SarabunPSK"/>
          <w:color w:val="auto"/>
          <w:spacing w:val="-10"/>
          <w:sz w:val="32"/>
          <w:szCs w:val="32"/>
          <w:cs/>
          <w:lang w:val="en-GB" w:eastAsia="ja-JP" w:bidi="th-TH"/>
        </w:rPr>
        <w:t>ระบบงานเทคโนโลยี หรือระบบสารสนเทศ หรือข้อมูลที่สำคัญไม่สามารถ</w:t>
      </w:r>
      <w:r w:rsidRPr="00942572">
        <w:rPr>
          <w:rFonts w:ascii="TH SarabunPSK" w:eastAsia="MS Mincho" w:hAnsi="TH SarabunPSK" w:cs="TH SarabunPSK" w:hint="cs"/>
          <w:color w:val="auto"/>
          <w:spacing w:val="-10"/>
          <w:sz w:val="32"/>
          <w:szCs w:val="32"/>
          <w:cs/>
          <w:lang w:val="en-GB" w:eastAsia="ja-JP" w:bidi="th-TH"/>
        </w:rPr>
        <w:t>นำมา</w:t>
      </w:r>
      <w:r w:rsidRPr="00942572">
        <w:rPr>
          <w:rFonts w:ascii="TH SarabunPSK" w:eastAsia="MS Mincho" w:hAnsi="TH SarabunPSK" w:cs="TH SarabunPSK"/>
          <w:color w:val="auto"/>
          <w:spacing w:val="-10"/>
          <w:sz w:val="32"/>
          <w:szCs w:val="32"/>
          <w:cs/>
          <w:lang w:val="en-GB" w:eastAsia="ja-JP" w:bidi="th-TH"/>
        </w:rPr>
        <w:t>ใช้</w:t>
      </w:r>
      <w:r w:rsidRPr="00942572">
        <w:rPr>
          <w:rFonts w:ascii="TH SarabunPSK" w:eastAsia="MS Mincho" w:hAnsi="TH SarabunPSK" w:cs="TH SarabunPSK"/>
          <w:color w:val="auto"/>
          <w:spacing w:val="-10"/>
          <w:sz w:val="32"/>
          <w:szCs w:val="32"/>
          <w:cs/>
          <w:lang w:eastAsia="ja-JP" w:bidi="th-TH"/>
        </w:rPr>
        <w:t>ในการปฏิบัติงาน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>ได้ตามปกติ</w:t>
      </w:r>
    </w:p>
    <w:p w14:paraId="06C0398E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color w:val="auto"/>
          <w:sz w:val="32"/>
          <w:szCs w:val="32"/>
          <w:lang w:val="en-GB" w:eastAsia="ja-JP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ผลกระทบด้านบุคลากรหลัก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eastAsia="ja-JP" w:bidi="th-TH"/>
        </w:rPr>
        <w:t xml:space="preserve">เหตุการณ์ที่เกิดขึ้นทำให้บุคลากรหลักไม่สามารถมาปฏิบัติงานได้ตามปกติ </w:t>
      </w:r>
    </w:p>
    <w:p w14:paraId="176CA2BA" w14:textId="77777777" w:rsidR="00C0036C" w:rsidRPr="00B763F2" w:rsidRDefault="00C0036C" w:rsidP="00C0036C">
      <w:pPr>
        <w:pStyle w:val="Bulletlevel1"/>
        <w:numPr>
          <w:ilvl w:val="0"/>
          <w:numId w:val="28"/>
        </w:numPr>
        <w:spacing w:before="60" w:after="60" w:line="240" w:lineRule="auto"/>
        <w:ind w:left="1100"/>
        <w:rPr>
          <w:rFonts w:ascii="TH SarabunPSK" w:eastAsia="MS Mincho" w:hAnsi="TH SarabunPSK" w:cs="TH SarabunPSK"/>
          <w:b/>
          <w:bCs/>
          <w:color w:val="auto"/>
          <w:sz w:val="32"/>
          <w:szCs w:val="32"/>
          <w:lang w:val="en-GB" w:eastAsia="ja-JP" w:bidi="th-TH"/>
        </w:rPr>
      </w:pP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ผลกระทบด้านคู่ค้า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lang w:val="en-GB" w:eastAsia="ja-JP" w:bidi="th-TH"/>
        </w:rPr>
        <w:t>/</w:t>
      </w:r>
      <w:r w:rsidRPr="00B763F2">
        <w:rPr>
          <w:rFonts w:ascii="TH SarabunPSK" w:eastAsia="MS Mincho" w:hAnsi="TH SarabunPSK" w:cs="TH SarabunPSK"/>
          <w:b/>
          <w:bCs/>
          <w:color w:val="auto"/>
          <w:sz w:val="32"/>
          <w:szCs w:val="32"/>
          <w:cs/>
          <w:lang w:val="en-GB" w:eastAsia="ja-JP" w:bidi="th-TH"/>
        </w:rPr>
        <w:t>ผู้ให้บริการที่สำคัญ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val="en-GB" w:eastAsia="ja-JP" w:bidi="th-TH"/>
        </w:rPr>
        <w:t xml:space="preserve"> 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 xml:space="preserve">หมายถึง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เหตุการณ์ที่เกิดขึ้นทำให้คู่ค้า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lang w:val="en-GB" w:eastAsia="ja-JP" w:bidi="th-TH"/>
        </w:rPr>
        <w:t>/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ผู้ให้บริการ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 xml:space="preserve">/ผู้มีส่วนได้ส่วนเสีย 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>ไม่สามารถ</w:t>
      </w:r>
      <w:r w:rsidRPr="00B763F2">
        <w:rPr>
          <w:rFonts w:ascii="TH SarabunPSK" w:eastAsia="MS Mincho" w:hAnsi="TH SarabunPSK" w:cs="TH SarabunPSK" w:hint="cs"/>
          <w:color w:val="auto"/>
          <w:sz w:val="32"/>
          <w:szCs w:val="32"/>
          <w:cs/>
          <w:lang w:val="en-GB" w:eastAsia="ja-JP" w:bidi="th-TH"/>
        </w:rPr>
        <w:t>ติดต่อหรือ</w:t>
      </w:r>
      <w:r w:rsidRPr="00B763F2">
        <w:rPr>
          <w:rFonts w:ascii="TH SarabunPSK" w:eastAsia="MS Mincho" w:hAnsi="TH SarabunPSK" w:cs="TH SarabunPSK"/>
          <w:color w:val="auto"/>
          <w:sz w:val="32"/>
          <w:szCs w:val="32"/>
          <w:cs/>
          <w:lang w:val="en-GB" w:eastAsia="ja-JP" w:bidi="th-TH"/>
        </w:rPr>
        <w:t xml:space="preserve">ให้บริการหรือส่งมอบงานได้ </w:t>
      </w:r>
    </w:p>
    <w:p w14:paraId="3DAB7E81" w14:textId="77777777" w:rsidR="00C0036C" w:rsidRDefault="00C0036C" w:rsidP="00C0036C">
      <w:pPr>
        <w:pStyle w:val="30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bookmarkStart w:id="13" w:name="_Toc347490935"/>
    </w:p>
    <w:p w14:paraId="7720F8E5" w14:textId="77777777" w:rsidR="00C0036C" w:rsidRDefault="00C0036C" w:rsidP="00C0036C">
      <w:pPr>
        <w:rPr>
          <w:lang w:bidi="th-TH"/>
        </w:rPr>
      </w:pPr>
    </w:p>
    <w:p w14:paraId="46F967D2" w14:textId="77777777" w:rsidR="00C0036C" w:rsidRDefault="00C0036C" w:rsidP="00C0036C">
      <w:pPr>
        <w:rPr>
          <w:lang w:bidi="th-TH"/>
        </w:rPr>
      </w:pPr>
    </w:p>
    <w:p w14:paraId="6910BC3A" w14:textId="77777777" w:rsidR="00C0036C" w:rsidRDefault="00C0036C" w:rsidP="00C0036C">
      <w:pPr>
        <w:rPr>
          <w:lang w:bidi="th-TH"/>
        </w:rPr>
      </w:pPr>
    </w:p>
    <w:p w14:paraId="4211EE36" w14:textId="77777777" w:rsidR="00C0036C" w:rsidRDefault="00C0036C" w:rsidP="00C0036C">
      <w:pPr>
        <w:rPr>
          <w:lang w:bidi="th-TH"/>
        </w:rPr>
      </w:pPr>
    </w:p>
    <w:p w14:paraId="44EC7219" w14:textId="77777777" w:rsidR="00C0036C" w:rsidRDefault="00C0036C" w:rsidP="00C0036C">
      <w:pPr>
        <w:rPr>
          <w:lang w:bidi="th-TH"/>
        </w:rPr>
      </w:pPr>
    </w:p>
    <w:p w14:paraId="3DE1F2D0" w14:textId="77777777" w:rsidR="00C0036C" w:rsidRDefault="00C0036C" w:rsidP="00C0036C">
      <w:pPr>
        <w:rPr>
          <w:lang w:bidi="th-TH"/>
        </w:rPr>
      </w:pPr>
    </w:p>
    <w:p w14:paraId="202CE537" w14:textId="77777777" w:rsidR="00C0036C" w:rsidRDefault="00C0036C" w:rsidP="00C0036C">
      <w:pPr>
        <w:rPr>
          <w:lang w:bidi="th-TH"/>
        </w:rPr>
      </w:pPr>
    </w:p>
    <w:p w14:paraId="756225AD" w14:textId="77777777" w:rsidR="00C0036C" w:rsidRDefault="00C0036C" w:rsidP="00C0036C">
      <w:pPr>
        <w:rPr>
          <w:lang w:bidi="th-TH"/>
        </w:rPr>
      </w:pPr>
    </w:p>
    <w:p w14:paraId="514C4E9D" w14:textId="77777777" w:rsidR="00C0036C" w:rsidRDefault="00C0036C" w:rsidP="00C0036C">
      <w:pPr>
        <w:rPr>
          <w:lang w:bidi="th-TH"/>
        </w:rPr>
      </w:pPr>
    </w:p>
    <w:p w14:paraId="7770C51C" w14:textId="77777777" w:rsidR="00184599" w:rsidRDefault="00184599" w:rsidP="00C0036C">
      <w:pPr>
        <w:rPr>
          <w:lang w:bidi="th-TH"/>
        </w:rPr>
      </w:pPr>
    </w:p>
    <w:p w14:paraId="7DBA19F9" w14:textId="77777777" w:rsidR="00C0036C" w:rsidRPr="00184599" w:rsidRDefault="00C0036C" w:rsidP="00184599">
      <w:pPr>
        <w:rPr>
          <w:rFonts w:ascii="TH SarabunPSK" w:hAnsi="TH SarabunPSK" w:cs="TH SarabunPSK"/>
          <w:sz w:val="32"/>
          <w:szCs w:val="32"/>
        </w:rPr>
      </w:pPr>
      <w:r w:rsidRPr="0018459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สรุปเหตุการณ์สภาวะวิกฤตและผลกระทบจากเหตุการณ์</w:t>
      </w:r>
      <w:bookmarkEnd w:id="13"/>
      <w:r w:rsidRPr="00184599">
        <w:rPr>
          <w:rFonts w:ascii="TH SarabunPSK" w:hAnsi="TH SarabunPSK" w:cs="TH SarabunPSK"/>
          <w:sz w:val="32"/>
          <w:szCs w:val="32"/>
        </w:rPr>
        <w:t xml:space="preserve"> (</w:t>
      </w:r>
      <w:r w:rsidRPr="00184599">
        <w:rPr>
          <w:rFonts w:ascii="TH SarabunPSK" w:hAnsi="TH SarabunPSK" w:cs="TH SarabunPSK"/>
          <w:sz w:val="32"/>
          <w:szCs w:val="32"/>
          <w:cs/>
          <w:lang w:bidi="th-TH"/>
        </w:rPr>
        <w:t xml:space="preserve">ทำเครื่องหมาย </w:t>
      </w:r>
      <w:r w:rsidRPr="00184599">
        <w:rPr>
          <w:rFonts w:ascii="TH SarabunPSK" w:hAnsi="TH SarabunPSK" w:cs="TH SarabunPSK"/>
          <w:sz w:val="32"/>
          <w:szCs w:val="32"/>
        </w:rPr>
        <w:sym w:font="Wingdings" w:char="F0FC"/>
      </w:r>
      <w:r w:rsidRPr="00184599">
        <w:rPr>
          <w:rFonts w:ascii="TH SarabunPSK" w:hAnsi="TH SarabunPSK" w:cs="TH SarabunPSK"/>
          <w:sz w:val="32"/>
          <w:szCs w:val="32"/>
          <w:cs/>
          <w:lang w:bidi="th-TH"/>
        </w:rPr>
        <w:t xml:space="preserve"> ในด้านที่ได้รับผลกระทบ</w:t>
      </w:r>
      <w:r w:rsidRPr="00184599">
        <w:rPr>
          <w:rFonts w:ascii="TH SarabunPSK" w:hAnsi="TH SarabunPSK" w:cs="TH SarabunPSK"/>
          <w:sz w:val="32"/>
          <w:szCs w:val="32"/>
        </w:rPr>
        <w:t>)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"/>
        <w:gridCol w:w="2147"/>
        <w:gridCol w:w="1380"/>
        <w:gridCol w:w="1541"/>
        <w:gridCol w:w="1440"/>
        <w:gridCol w:w="1159"/>
        <w:gridCol w:w="1681"/>
      </w:tblGrid>
      <w:tr w:rsidR="00C0036C" w:rsidRPr="00D24A35" w14:paraId="22BE5540" w14:textId="77777777" w:rsidTr="00C806A0">
        <w:trPr>
          <w:trHeight w:val="395"/>
          <w:tblHeader/>
          <w:jc w:val="center"/>
        </w:trPr>
        <w:tc>
          <w:tcPr>
            <w:tcW w:w="2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7835480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bCs/>
                <w:sz w:val="28"/>
                <w:szCs w:val="28"/>
                <w:cs/>
                <w:lang w:bidi="th-TH"/>
              </w:rPr>
              <w:t>เหตุการณ์</w:t>
            </w:r>
            <w:r w:rsidRPr="00D24A35">
              <w:rPr>
                <w:rFonts w:ascii="TH SarabunPSK" w:hAnsi="TH SarabunPSK" w:cs="TH SarabunPSK" w:hint="cs"/>
                <w:bCs/>
                <w:sz w:val="28"/>
                <w:szCs w:val="28"/>
                <w:cs/>
                <w:lang w:bidi="th-TH"/>
              </w:rPr>
              <w:t>สภาวะวิกฤต</w:t>
            </w:r>
          </w:p>
          <w:p w14:paraId="344D93D5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F2D2A59" w14:textId="77777777" w:rsidR="00C0036C" w:rsidRPr="00D24A35" w:rsidRDefault="00C0036C" w:rsidP="00C806A0">
            <w:pPr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ผลกระทบ</w:t>
            </w:r>
          </w:p>
        </w:tc>
      </w:tr>
      <w:tr w:rsidR="00C0036C" w:rsidRPr="00D24A35" w14:paraId="230892DD" w14:textId="77777777" w:rsidTr="00A36521">
        <w:trPr>
          <w:trHeight w:val="948"/>
          <w:tblHeader/>
          <w:jc w:val="center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AD94593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C4F039F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</w:t>
            </w:r>
            <w:r w:rsidRPr="00D24A35">
              <w:rPr>
                <w:rFonts w:ascii="TH SarabunPSK" w:hAnsi="TH SarabunPSK" w:cs="TH SarabunPSK"/>
                <w:bCs/>
                <w:sz w:val="28"/>
                <w:szCs w:val="28"/>
                <w:cs/>
                <w:lang w:bidi="th-TH"/>
              </w:rPr>
              <w:t>อาคาร</w:t>
            </w:r>
            <w:r w:rsidRPr="00D24A35">
              <w:rPr>
                <w:rFonts w:ascii="TH SarabunPSK" w:hAnsi="TH SarabunPSK" w:cs="TH SarabunPSK"/>
                <w:bCs/>
                <w:sz w:val="28"/>
                <w:szCs w:val="28"/>
              </w:rPr>
              <w:t xml:space="preserve">/ </w:t>
            </w:r>
            <w:r w:rsidRPr="00D24A35">
              <w:rPr>
                <w:rFonts w:ascii="TH SarabunPSK" w:hAnsi="TH SarabunPSK" w:cs="TH SarabunPSK"/>
                <w:bCs/>
                <w:sz w:val="28"/>
                <w:szCs w:val="28"/>
                <w:cs/>
                <w:lang w:bidi="th-TH"/>
              </w:rPr>
              <w:t>สถานที่ปฏิบัติงานหลัก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E4AE843" w14:textId="77777777" w:rsidR="00C0036C" w:rsidRPr="00D378C5" w:rsidRDefault="00C0036C" w:rsidP="00C806A0">
            <w:pPr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bidi="th-TH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ด้านวัสดุอุปกรณ์ที่สำคัญ</w:t>
            </w:r>
            <w:r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 xml:space="preserve"> และการจัดหา/จัดส่ง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ABD5C23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ด้านเทคโนโลยีสารสนเทศและข้อมูลที่สำคัญ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D845FB0" w14:textId="77777777" w:rsidR="00C0036C" w:rsidRPr="00D24A35" w:rsidRDefault="00C0036C" w:rsidP="00C806A0">
            <w:pPr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/>
                <w:bCs/>
                <w:sz w:val="28"/>
                <w:szCs w:val="28"/>
                <w:cs/>
                <w:lang w:bidi="th-TH"/>
              </w:rPr>
              <w:t>ด้านบุคลากรหลัก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A57CCE4" w14:textId="77777777" w:rsidR="00C0036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bidi="th-TH"/>
              </w:rPr>
            </w:pPr>
            <w:r w:rsidRPr="00D24A35"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>คู่ค้า/</w:t>
            </w:r>
          </w:p>
          <w:p w14:paraId="655BF44F" w14:textId="77777777" w:rsidR="00C0036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bidi="th-TH"/>
              </w:rPr>
            </w:pPr>
            <w:r w:rsidRPr="00D24A35"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>ผู้ให้บริการ/</w:t>
            </w:r>
          </w:p>
          <w:p w14:paraId="13B85E5B" w14:textId="77777777" w:rsidR="00C0036C" w:rsidRPr="00D24A35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bCs/>
                <w:sz w:val="28"/>
                <w:szCs w:val="28"/>
                <w:lang w:eastAsia="en-US"/>
              </w:rPr>
            </w:pPr>
            <w:r w:rsidRPr="00D24A35">
              <w:rPr>
                <w:rFonts w:ascii="TH SarabunPSK" w:eastAsia="MS Mincho" w:hAnsi="TH SarabunPSK" w:cs="TH SarabunPSK" w:hint="cs"/>
                <w:bCs/>
                <w:sz w:val="28"/>
                <w:szCs w:val="28"/>
                <w:cs/>
                <w:lang w:bidi="th-TH"/>
              </w:rPr>
              <w:t>ผู้มีส่วนได้ส่วนเสีย</w:t>
            </w:r>
          </w:p>
        </w:tc>
      </w:tr>
      <w:tr w:rsidR="00C0036C" w:rsidRPr="00D24A35" w14:paraId="5E392E56" w14:textId="77777777" w:rsidTr="00A36521">
        <w:trPr>
          <w:trHeight w:val="408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FEE8" w14:textId="77777777" w:rsidR="00C0036C" w:rsidRPr="00D24A35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BCDC" w14:textId="77777777" w:rsidR="00C0036C" w:rsidRPr="00D24A35" w:rsidRDefault="00C0036C" w:rsidP="00C806A0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เหตุการณ์อุทกภัย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0EB4" w14:textId="77777777" w:rsidR="00C0036C" w:rsidRPr="00D24A35" w:rsidRDefault="00C0036C" w:rsidP="00C806A0">
            <w:pPr>
              <w:spacing w:before="120"/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CD83" w14:textId="77777777" w:rsidR="00C0036C" w:rsidRPr="00D24A35" w:rsidRDefault="00C0036C" w:rsidP="00C806A0">
            <w:pPr>
              <w:pStyle w:val="ae"/>
              <w:spacing w:before="120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BDF5" w14:textId="77777777" w:rsidR="00C0036C" w:rsidRPr="00D24A35" w:rsidRDefault="00C0036C" w:rsidP="00C806A0">
            <w:pPr>
              <w:spacing w:before="120"/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2FA8" w14:textId="77777777" w:rsidR="00C0036C" w:rsidRPr="00D24A35" w:rsidRDefault="00C0036C" w:rsidP="00C806A0">
            <w:pPr>
              <w:spacing w:before="120"/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F6BA" w14:textId="77777777" w:rsidR="00C0036C" w:rsidRPr="00D24A35" w:rsidRDefault="00C0036C" w:rsidP="00C806A0">
            <w:pPr>
              <w:pStyle w:val="ae"/>
              <w:spacing w:before="120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</w:tr>
      <w:tr w:rsidR="00C0036C" w:rsidRPr="00D24A35" w14:paraId="0E94DA6A" w14:textId="77777777" w:rsidTr="00A36521">
        <w:trPr>
          <w:trHeight w:val="210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8151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E5BA" w14:textId="77777777" w:rsidR="00C0036C" w:rsidRPr="00D24A35" w:rsidRDefault="00C0036C" w:rsidP="00942572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เหตุการณ์อัคคีภัย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0096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6989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8DF4" w14:textId="77777777" w:rsidR="00C0036C" w:rsidRPr="00D24A35" w:rsidRDefault="00C0036C" w:rsidP="00942572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93BE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D283" w14:textId="77777777" w:rsidR="00C0036C" w:rsidRPr="00D24A35" w:rsidRDefault="00C0036C" w:rsidP="00942572">
            <w:pPr>
              <w:ind w:left="36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D24A35" w14:paraId="16E548BC" w14:textId="77777777" w:rsidTr="00A36521">
        <w:trPr>
          <w:trHeight w:val="570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BA7E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7780" w14:textId="77777777" w:rsidR="00C0036C" w:rsidRPr="00D24A35" w:rsidRDefault="00C0036C" w:rsidP="00942572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เหตุการณ์ชุมนุมประท้วง</w:t>
            </w: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val="en-US" w:bidi="th-TH"/>
              </w:rPr>
              <w:t xml:space="preserve">/ </w:t>
            </w:r>
            <w:r w:rsidRPr="00D24A35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จลาจล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990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5EC4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5CCB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BE8D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E2CA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D24A35" w14:paraId="62568914" w14:textId="77777777" w:rsidTr="00A36521">
        <w:trPr>
          <w:trHeight w:val="139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16C1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EBE" w14:textId="77777777" w:rsidR="00C0036C" w:rsidRPr="00942572" w:rsidRDefault="00C0036C" w:rsidP="00942572">
            <w:pPr>
              <w:pStyle w:val="ae"/>
              <w:ind w:left="0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942572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เหตุการณ์โรคระบาด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8F9E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AC4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66ED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7500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7835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D24A35" w14:paraId="3394DBE9" w14:textId="77777777" w:rsidTr="00A36521">
        <w:trPr>
          <w:trHeight w:val="139"/>
          <w:jc w:val="center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BFD3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val="en-US" w:bidi="th-TH"/>
              </w:rPr>
            </w:pPr>
            <w:r w:rsidRPr="00D24A35">
              <w:rPr>
                <w:rFonts w:ascii="TH SarabunPSK" w:hAnsi="TH SarabunPSK" w:cs="TH SarabunPSK"/>
                <w:sz w:val="28"/>
                <w:szCs w:val="28"/>
                <w:lang w:val="en-US" w:bidi="th-TH"/>
              </w:rPr>
              <w:t>5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C949" w14:textId="77777777" w:rsidR="00C0036C" w:rsidRPr="00D24A35" w:rsidRDefault="00C0036C" w:rsidP="00942572">
            <w:pPr>
              <w:pStyle w:val="ae"/>
              <w:ind w:left="0"/>
              <w:rPr>
                <w:rFonts w:ascii="TH SarabunPSK" w:hAnsi="TH SarabunPSK" w:cs="TH SarabunPSK"/>
                <w:spacing w:val="-10"/>
                <w:sz w:val="28"/>
                <w:szCs w:val="28"/>
                <w:cs/>
                <w:lang w:bidi="th-TH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C1E0" w14:textId="77777777" w:rsidR="00C0036C" w:rsidRPr="00D24A35" w:rsidRDefault="00C0036C" w:rsidP="00942572">
            <w:pPr>
              <w:pStyle w:val="ae"/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655E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D3CA" w14:textId="77777777" w:rsidR="00C0036C" w:rsidRPr="00D24A35" w:rsidRDefault="00C0036C" w:rsidP="00942572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C3F9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0E43" w14:textId="77777777" w:rsidR="00C0036C" w:rsidRPr="00D24A35" w:rsidRDefault="00C0036C" w:rsidP="00942572">
            <w:pPr>
              <w:ind w:left="72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70C53CA1" w14:textId="58918D7A" w:rsidR="00C0036C" w:rsidRPr="00FD0C61" w:rsidRDefault="003033E7" w:rsidP="00A36521">
      <w:pPr>
        <w:spacing w:before="120" w:after="0"/>
        <w:rPr>
          <w:rFonts w:ascii="TH SarabunPSK" w:hAnsi="TH SarabunPSK" w:cs="TH SarabunPSK"/>
          <w:sz w:val="32"/>
          <w:szCs w:val="32"/>
          <w:lang w:val="en-US" w:bidi="th-TH"/>
        </w:rPr>
      </w:pPr>
      <w:r w:rsidRPr="00A36521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>อย่าง</w:t>
      </w:r>
      <w:r w:rsidRPr="00A36521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ต่อเนื่อง</w:t>
      </w:r>
      <w:r w:rsidR="00C0036C" w:rsidRPr="00A36521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 xml:space="preserve"> (</w:t>
      </w:r>
      <w:r w:rsidR="00C0036C" w:rsidRPr="00A36521">
        <w:rPr>
          <w:rFonts w:ascii="TH SarabunPSK" w:hAnsi="TH SarabunPSK" w:cs="TH SarabunPSK"/>
          <w:spacing w:val="-8"/>
          <w:sz w:val="32"/>
          <w:szCs w:val="32"/>
        </w:rPr>
        <w:t>B</w:t>
      </w:r>
      <w:r w:rsidR="00C0036C" w:rsidRPr="00A36521">
        <w:rPr>
          <w:rFonts w:ascii="TH SarabunPSK" w:hAnsi="TH SarabunPSK" w:cs="TH SarabunPSK"/>
          <w:spacing w:val="-8"/>
          <w:sz w:val="32"/>
          <w:szCs w:val="32"/>
          <w:lang w:val="en-US"/>
        </w:rPr>
        <w:t>C</w:t>
      </w:r>
      <w:r w:rsidR="00C0036C" w:rsidRPr="00A36521">
        <w:rPr>
          <w:rFonts w:ascii="TH SarabunPSK" w:hAnsi="TH SarabunPSK" w:cs="TH SarabunPSK"/>
          <w:spacing w:val="-8"/>
          <w:sz w:val="32"/>
          <w:szCs w:val="32"/>
          <w:lang w:val="en-US" w:bidi="th-TH"/>
        </w:rPr>
        <w:t xml:space="preserve">P) </w:t>
      </w:r>
      <w:r w:rsidR="00C0036C" w:rsidRPr="00A36521">
        <w:rPr>
          <w:rFonts w:ascii="TH SarabunPSK" w:hAnsi="TH SarabunPSK" w:cs="TH SarabunPSK" w:hint="cs"/>
          <w:spacing w:val="-8"/>
          <w:sz w:val="32"/>
          <w:szCs w:val="32"/>
          <w:cs/>
          <w:lang w:val="en-US" w:bidi="th-TH"/>
        </w:rPr>
        <w:t>ฉบับนี้ ไม่รองรับการปฏิบัติงานในกรณีที่เหตุขัดข้องเกิดขึ้นจากการดำเนินงาน</w:t>
      </w:r>
      <w:r w:rsidR="00C0036C">
        <w:rPr>
          <w:rFonts w:ascii="TH SarabunPSK" w:hAnsi="TH SarabunPSK" w:cs="TH SarabunPSK" w:hint="cs"/>
          <w:sz w:val="32"/>
          <w:szCs w:val="32"/>
          <w:cs/>
          <w:lang w:val="en-US" w:bidi="th-TH"/>
        </w:rPr>
        <w:t>ปกติ และ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>เหตุขัดข้องดังกล่าวไม่ส่งผลกระทบ</w:t>
      </w:r>
      <w:r w:rsidR="00C0036C">
        <w:rPr>
          <w:rFonts w:ascii="TH SarabunPSK" w:hAnsi="TH SarabunPSK" w:cs="TH SarabunPSK" w:hint="cs"/>
          <w:sz w:val="32"/>
          <w:szCs w:val="32"/>
          <w:cs/>
          <w:lang w:bidi="th-TH"/>
        </w:rPr>
        <w:t>ใน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ระดับสูงต่อการดำเนินงานและการให้บริการของหน่วยงาน </w:t>
      </w:r>
      <w:r w:rsidR="00C0036C">
        <w:rPr>
          <w:rFonts w:ascii="TH SarabunPSK" w:hAnsi="TH SarabunPSK" w:cs="TH SarabunPSK" w:hint="cs"/>
          <w:sz w:val="32"/>
          <w:szCs w:val="32"/>
          <w:cs/>
          <w:lang w:bidi="th-TH"/>
        </w:rPr>
        <w:t>เนื่องจาก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>หน่วยงานยังสามารถจัดการหรือปรับปรุงแก้ไข</w:t>
      </w:r>
      <w:r w:rsidR="00C0036C">
        <w:rPr>
          <w:rFonts w:ascii="TH SarabunPSK" w:hAnsi="TH SarabunPSK" w:cs="TH SarabunPSK" w:hint="cs"/>
          <w:sz w:val="32"/>
          <w:szCs w:val="32"/>
          <w:cs/>
          <w:lang w:bidi="th-TH"/>
        </w:rPr>
        <w:t>สถานการณ์</w:t>
      </w:r>
      <w:r w:rsidR="00C0036C" w:rsidRPr="00CC253E">
        <w:rPr>
          <w:rFonts w:ascii="TH SarabunPSK" w:hAnsi="TH SarabunPSK" w:cs="TH SarabunPSK"/>
          <w:sz w:val="32"/>
          <w:szCs w:val="32"/>
          <w:cs/>
          <w:lang w:bidi="th-TH"/>
        </w:rPr>
        <w:t>ได้ภายในระยะเวลาที่เหมาะสม โดย</w:t>
      </w:r>
      <w:r w:rsidR="00C0036C" w:rsidRPr="00A36521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ผู้บริหารหน่วยงานหรือผู้บริหารของแต่ละกลุ่มงานและฝ่ายงานสามารถรับผิดชอบและดำเนินการได้ด้วยตนเอง</w:t>
      </w:r>
    </w:p>
    <w:p w14:paraId="59B3D529" w14:textId="7E05A4FE" w:rsidR="00C0036C" w:rsidRPr="008C5332" w:rsidRDefault="00C0036C" w:rsidP="00A36521">
      <w:pPr>
        <w:spacing w:before="120"/>
        <w:rPr>
          <w:rFonts w:ascii="TH SarabunPSK" w:hAnsi="TH SarabunPSK" w:cs="TH SarabunPSK"/>
          <w:b/>
          <w:bCs/>
          <w:sz w:val="32"/>
          <w:szCs w:val="32"/>
          <w:lang w:val="en-US" w:bidi="th-TH"/>
        </w:rPr>
      </w:pPr>
      <w:r w:rsidRPr="00CC25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ทีมงาน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ต่อเนื่อง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Business Continuity Plan Team)</w:t>
      </w:r>
    </w:p>
    <w:p w14:paraId="63057CA7" w14:textId="1EFF9A79" w:rsidR="00C0036C" w:rsidRPr="00CC253E" w:rsidRDefault="00C0036C" w:rsidP="00C0036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เพื่อให้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แผนดำเนินธุรกิจ</w:t>
      </w:r>
      <w:r w:rsidR="007F2089">
        <w:rPr>
          <w:rFonts w:ascii="TH SarabunPSK" w:hAnsi="TH SarabunPSK" w:cs="TH SarabunPSK" w:hint="cs"/>
          <w:sz w:val="32"/>
          <w:szCs w:val="32"/>
          <w:cs/>
          <w:lang w:bidi="th-TH"/>
        </w:rPr>
        <w:t>อย่าง</w:t>
      </w:r>
      <w:r w:rsidR="003033E7">
        <w:rPr>
          <w:rFonts w:ascii="TH SarabunPSK" w:hAnsi="TH SarabunPSK" w:cs="TH SarabunPSK"/>
          <w:sz w:val="32"/>
          <w:szCs w:val="32"/>
          <w:cs/>
          <w:lang w:bidi="th-TH"/>
        </w:rPr>
        <w:t>ต่อเนื่อง</w:t>
      </w:r>
      <w:r w:rsidRPr="00CC253E">
        <w:rPr>
          <w:rFonts w:ascii="TH SarabunPSK" w:hAnsi="TH SarabunPSK" w:cs="TH SarabunPSK"/>
          <w:sz w:val="32"/>
          <w:szCs w:val="32"/>
        </w:rPr>
        <w:t xml:space="preserve"> (BCP) 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ของฝ่ายบริหารทั่วไป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สามารถ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นำไปปฏิบัติได้อย่างมีประสิทธิภาพและเกิดประสิทธิผล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จะต้อง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จัดตั้งทีมงานบริหารความต่อเนื่อง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Pr="00CC253E">
        <w:rPr>
          <w:rFonts w:ascii="TH SarabunPSK" w:hAnsi="TH SarabunPSK" w:cs="TH SarabunPSK"/>
          <w:sz w:val="32"/>
          <w:szCs w:val="32"/>
        </w:rPr>
        <w:t>BCP</w:t>
      </w:r>
      <w:r w:rsidRPr="00CC253E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 w:rsidRPr="00CC253E">
        <w:rPr>
          <w:rFonts w:ascii="TH SarabunPSK" w:hAnsi="TH SarabunPSK" w:cs="TH SarabunPSK"/>
          <w:sz w:val="32"/>
          <w:szCs w:val="32"/>
        </w:rPr>
        <w:t xml:space="preserve">Team) 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ขึ้น โดย </w:t>
      </w:r>
      <w:r w:rsidRPr="00CC253E">
        <w:rPr>
          <w:rFonts w:ascii="TH SarabunPSK" w:hAnsi="TH SarabunPSK" w:cs="TH SarabunPSK"/>
          <w:sz w:val="32"/>
          <w:szCs w:val="32"/>
        </w:rPr>
        <w:t>BCP Team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ประกอบด้วย</w:t>
      </w:r>
      <w:r w:rsidRPr="00CC253E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 xml:space="preserve"> หัวหน้าทีมงานบริหารความต่อเนื่อง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bidi="th-TH"/>
        </w:rPr>
        <w:t>และ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ทีมงาน</w:t>
      </w:r>
      <w:r w:rsidRPr="00CC253E">
        <w:rPr>
          <w:rFonts w:ascii="TH SarabunPSK" w:hAnsi="TH SarabunPSK" w:cs="TH SarabunPSK"/>
          <w:color w:val="000000"/>
          <w:sz w:val="32"/>
          <w:szCs w:val="32"/>
          <w:cs/>
          <w:lang w:bidi="th-TH"/>
        </w:rPr>
        <w:t>บริหารความต่อเนื่อง</w:t>
      </w:r>
    </w:p>
    <w:p w14:paraId="648C0F0C" w14:textId="4ED5E04F" w:rsidR="00C0036C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>โดยทุก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จะต้องร่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วมมือ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กัน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ดูแล ติดตาม ปฏิบัติงาน และกู้คืนเหตุการณ์ฉุกเฉินในฝ่าย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งานของตนเอง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 ให้สามารถบริหารความต่อเนื่องและกลับสู่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ส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ภาวะปกติ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ได้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โดยเร็ว ตามบทบาท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หน้าที่ที่กำหนดไว้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ของทีมงานบริหารความต่อเนื่อง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Pr="00CC253E">
        <w:rPr>
          <w:rFonts w:ascii="TH SarabunPSK" w:hAnsi="TH SarabunPSK" w:cs="TH SarabunPSK"/>
          <w:sz w:val="32"/>
          <w:szCs w:val="32"/>
        </w:rPr>
        <w:t>BCP Team)</w:t>
      </w:r>
      <w:r w:rsidRPr="00CC253E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single"/>
          <w:cs/>
          <w:lang w:bidi="th-TH"/>
        </w:rPr>
        <w:t>และ</w:t>
      </w:r>
      <w:r w:rsidRPr="00CC253E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ในกรณีที่บุคลากรหลักไม่สามารถปฏิบัติหน้าที่ได้ ให้บุคลากรสำรองรับผิดชอบ</w:t>
      </w:r>
      <w:r>
        <w:rPr>
          <w:rFonts w:ascii="TH SarabunPSK" w:hAnsi="TH SarabunPSK" w:cs="TH SarabunPSK" w:hint="cs"/>
          <w:sz w:val="32"/>
          <w:szCs w:val="32"/>
          <w:u w:val="single"/>
          <w:cs/>
          <w:lang w:bidi="th-TH"/>
        </w:rPr>
        <w:t>ทำหน้าที่ในบทบาทของ</w:t>
      </w:r>
      <w:r w:rsidRPr="00CC253E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บุคลากรหลัก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ปรากฏดังตารางที่ 1</w:t>
      </w:r>
    </w:p>
    <w:p w14:paraId="7E0B140E" w14:textId="0A0D69BB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3F9DDC29" w14:textId="439E3591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2779E45A" w14:textId="032F8F54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529A4EAC" w14:textId="2DFD44B6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6841D394" w14:textId="6B7F365E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0A55B7E0" w14:textId="547D9EAB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723CECEC" w14:textId="7AACDE5A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54DB1542" w14:textId="77777777" w:rsidR="007F2089" w:rsidRDefault="007F2089" w:rsidP="00C0036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6C2A2D47" w14:textId="77777777" w:rsidR="00C0036C" w:rsidRPr="00FA6812" w:rsidRDefault="00C0036C" w:rsidP="00C0036C">
      <w:pPr>
        <w:rPr>
          <w:rFonts w:ascii="TH SarabunPSK" w:hAnsi="TH SarabunPSK" w:cs="TH SarabunPSK"/>
          <w:sz w:val="32"/>
          <w:szCs w:val="32"/>
        </w:rPr>
      </w:pPr>
      <w:bookmarkStart w:id="14" w:name="_Toc341788736"/>
      <w:bookmarkStart w:id="15" w:name="_Toc341788572"/>
      <w:r w:rsidRPr="00FA6812">
        <w:rPr>
          <w:rFonts w:ascii="TH SarabunPSK" w:eastAsia="Cordia New" w:hAnsi="TH SarabunPSK" w:cs="TH SarabunPSK"/>
          <w:sz w:val="32"/>
          <w:szCs w:val="32"/>
          <w:cs/>
          <w:lang w:bidi="th-TH"/>
        </w:rPr>
        <w:t>ตาราง</w:t>
      </w:r>
      <w:r w:rsidRPr="00FA681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ที่ 1 </w:t>
      </w:r>
      <w:r w:rsidRPr="00FA6812">
        <w:rPr>
          <w:rFonts w:ascii="TH SarabunPSK" w:eastAsia="Cordia New" w:hAnsi="TH SarabunPSK" w:cs="TH SarabunPSK"/>
          <w:sz w:val="32"/>
          <w:szCs w:val="32"/>
          <w:cs/>
          <w:lang w:bidi="th-TH"/>
        </w:rPr>
        <w:t>รายชื่อบุคลากรและบทบาทของทีมงานบริหารความต่อเนื่อง</w:t>
      </w:r>
      <w:r w:rsidRPr="00FA6812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 xml:space="preserve"> (</w:t>
      </w:r>
      <w:r w:rsidRPr="00FA6812">
        <w:rPr>
          <w:rFonts w:ascii="TH SarabunPSK" w:eastAsia="Cordia New" w:hAnsi="TH SarabunPSK" w:cs="TH SarabunPSK"/>
          <w:sz w:val="32"/>
          <w:szCs w:val="32"/>
        </w:rPr>
        <w:t>BCP Team)</w:t>
      </w:r>
      <w:bookmarkEnd w:id="14"/>
      <w:bookmarkEnd w:id="15"/>
    </w:p>
    <w:tbl>
      <w:tblPr>
        <w:tblW w:w="9405" w:type="dxa"/>
        <w:jc w:val="center"/>
        <w:tblLayout w:type="fixed"/>
        <w:tblLook w:val="04A0" w:firstRow="1" w:lastRow="0" w:firstColumn="1" w:lastColumn="0" w:noHBand="0" w:noVBand="1"/>
      </w:tblPr>
      <w:tblGrid>
        <w:gridCol w:w="2294"/>
        <w:gridCol w:w="1472"/>
        <w:gridCol w:w="2128"/>
        <w:gridCol w:w="1780"/>
        <w:gridCol w:w="1731"/>
      </w:tblGrid>
      <w:tr w:rsidR="00C0036C" w:rsidRPr="00CC253E" w14:paraId="33A4B102" w14:textId="77777777" w:rsidTr="00A36521">
        <w:trPr>
          <w:trHeight w:val="318"/>
          <w:jc w:val="center"/>
        </w:trPr>
        <w:tc>
          <w:tcPr>
            <w:tcW w:w="3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0B4"/>
            <w:noWrap/>
            <w:vAlign w:val="center"/>
            <w:hideMark/>
          </w:tcPr>
          <w:p w14:paraId="2917E88B" w14:textId="77777777" w:rsidR="00C0036C" w:rsidRPr="00CC253E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บุคลากรหลัก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0B4"/>
            <w:vAlign w:val="center"/>
            <w:hideMark/>
          </w:tcPr>
          <w:p w14:paraId="1540D7C4" w14:textId="77777777" w:rsidR="00C0036C" w:rsidRPr="00CC253E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บทบาท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0B4"/>
            <w:noWrap/>
            <w:vAlign w:val="center"/>
            <w:hideMark/>
          </w:tcPr>
          <w:p w14:paraId="73A247AD" w14:textId="77777777" w:rsidR="00C0036C" w:rsidRPr="00CC253E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บุคลากรสำรอง</w:t>
            </w:r>
          </w:p>
        </w:tc>
      </w:tr>
      <w:tr w:rsidR="00C0036C" w:rsidRPr="003A4278" w14:paraId="1DFC45E8" w14:textId="77777777" w:rsidTr="00A36521">
        <w:trPr>
          <w:trHeight w:val="543"/>
          <w:jc w:val="center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2768A0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ชื่อ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E5A63B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เบอร์</w:t>
            </w:r>
            <w:r w:rsidRPr="007E7F9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โทรศัพท์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F2B0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3907D4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ชื่อ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EE2B33" w14:textId="77777777" w:rsidR="00C0036C" w:rsidRPr="007E7F93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</w:pPr>
            <w:r w:rsidRPr="007E7F9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เบอร์</w:t>
            </w:r>
            <w:r w:rsidRPr="007E7F93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โทรศัพท์</w:t>
            </w:r>
          </w:p>
        </w:tc>
      </w:tr>
      <w:tr w:rsidR="00C0036C" w:rsidRPr="00E61C14" w14:paraId="2DCB1321" w14:textId="77777777" w:rsidTr="00C806A0">
        <w:trPr>
          <w:trHeight w:val="493"/>
          <w:jc w:val="center"/>
        </w:trPr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28ADA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นาย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</w:t>
            </w: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</w:p>
          <w:p w14:paraId="4C65C887" w14:textId="77777777" w:rsidR="00C0036C" w:rsidRPr="00FA6812" w:rsidRDefault="00C0036C" w:rsidP="00A3652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eastAsia="en-US" w:bidi="th-TH"/>
              </w:rPr>
              <w:t>กลุ่มยุทธศาสตร์และสารสนเทศ)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BC48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08-6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5FCCF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หัวหน้าทีมงานบริหารความต่อเนื่อง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06557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นางสาว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..........</w:t>
            </w:r>
          </w:p>
          <w:p w14:paraId="3C9CBA22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(หัวหน้ากลุ่มงานธุรการ)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D8A2F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08-1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</w:p>
        </w:tc>
      </w:tr>
      <w:tr w:rsidR="00C0036C" w:rsidRPr="00E61C14" w14:paraId="7CB50F10" w14:textId="77777777" w:rsidTr="00C806A0">
        <w:trPr>
          <w:trHeight w:val="493"/>
          <w:jc w:val="center"/>
        </w:trPr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99B99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นางสาว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........</w:t>
            </w:r>
          </w:p>
          <w:p w14:paraId="1FC328C8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(หัวหน้ากลุ่มงานธุรการ)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F39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08-1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63AE2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val="en-US"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ทีมงานบริหารความต่อเนื่อง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DCD64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2E47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...-....</w:t>
            </w:r>
          </w:p>
        </w:tc>
      </w:tr>
      <w:tr w:rsidR="00C0036C" w:rsidRPr="00E61C14" w14:paraId="5CDFC940" w14:textId="77777777" w:rsidTr="00C806A0">
        <w:trPr>
          <w:trHeight w:val="493"/>
          <w:jc w:val="center"/>
        </w:trPr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FDEA2" w14:textId="77777777" w:rsidR="00C0036C" w:rsidRPr="00FA6812" w:rsidRDefault="00C0036C" w:rsidP="00A36521">
            <w:pPr>
              <w:spacing w:after="0"/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นาง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....</w:t>
            </w:r>
          </w:p>
          <w:p w14:paraId="00DCD694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 w:bidi="th-TH"/>
              </w:rPr>
            </w:pP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eastAsia="en-US" w:bidi="th-TH"/>
              </w:rPr>
              <w:t>(ฝ่ายการเงินและบัญชี)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AA8F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...-....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BEBAC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CDB8C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F5293" w14:textId="77777777" w:rsidR="00C0036C" w:rsidRPr="00FA6812" w:rsidRDefault="00C0036C" w:rsidP="00C806A0">
            <w:pPr>
              <w:rPr>
                <w:rFonts w:ascii="TH SarabunPSK" w:hAnsi="TH SarabunPSK" w:cs="TH SarabunPSK"/>
                <w:sz w:val="32"/>
                <w:szCs w:val="32"/>
                <w:lang w:eastAsia="en-US"/>
              </w:rPr>
            </w:pPr>
            <w:r w:rsidRPr="00FA6812">
              <w:rPr>
                <w:rFonts w:ascii="TH SarabunPSK" w:hAnsi="TH SarabunPSK" w:cs="TH SarabunPSK"/>
                <w:sz w:val="32"/>
                <w:szCs w:val="32"/>
              </w:rPr>
              <w:t>08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</w:t>
            </w:r>
            <w:r w:rsidRPr="00FA6812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FA6812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...-....</w:t>
            </w:r>
          </w:p>
        </w:tc>
      </w:tr>
    </w:tbl>
    <w:p w14:paraId="3EF98984" w14:textId="77777777" w:rsidR="007F2089" w:rsidRDefault="007F2089" w:rsidP="00C0036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0387771" w14:textId="534FFF14" w:rsidR="00C0036C" w:rsidRDefault="00C0036C" w:rsidP="00C0036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C25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ความต่อเนื่อง</w:t>
      </w:r>
      <w:r w:rsidRPr="00CC25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CC253E">
        <w:rPr>
          <w:rFonts w:ascii="TH SarabunPSK" w:hAnsi="TH SarabunPSK" w:cs="TH SarabunPSK"/>
          <w:b/>
          <w:bCs/>
          <w:sz w:val="32"/>
          <w:szCs w:val="32"/>
        </w:rPr>
        <w:t>(Business Continuity Strategy)</w:t>
      </w:r>
    </w:p>
    <w:p w14:paraId="614ADFB3" w14:textId="77777777" w:rsidR="00C0036C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กลยุทธ์ความต่อเนื่อง เป็นแนวทางในการจัดหาและบริหารจัดการทรัพยากรให้มีความพร้อมเมื่อเกิดสภาวะวิกฤต ซึ่งพิจารณาทรัพยากรใน 5 ด้าน ดังตารางที่ 2</w:t>
      </w:r>
    </w:p>
    <w:p w14:paraId="1074B1F8" w14:textId="77777777" w:rsidR="00C0036C" w:rsidRPr="00557C4F" w:rsidRDefault="00C0036C" w:rsidP="00C0036C">
      <w:pPr>
        <w:rPr>
          <w:rFonts w:ascii="TH SarabunPSK" w:hAnsi="TH SarabunPSK" w:cs="TH SarabunPSK"/>
          <w:sz w:val="32"/>
          <w:szCs w:val="32"/>
          <w:lang w:bidi="th-TH"/>
        </w:rPr>
      </w:pP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ตาราง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ที่ 2 กล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>ยุทธ์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ความต่อเนื่อง</w:t>
      </w:r>
      <w:r w:rsidRPr="00CC253E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 w:val="32"/>
          <w:szCs w:val="32"/>
          <w:lang w:val="en-US" w:bidi="th-TH"/>
        </w:rPr>
        <w:t>(</w:t>
      </w:r>
      <w:r>
        <w:rPr>
          <w:rFonts w:ascii="TH SarabunPSK" w:hAnsi="TH SarabunPSK" w:cs="TH SarabunPSK"/>
          <w:sz w:val="32"/>
          <w:szCs w:val="32"/>
          <w:lang w:val="en-US"/>
        </w:rPr>
        <w:t>B</w:t>
      </w:r>
      <w:r w:rsidRPr="00CC253E">
        <w:rPr>
          <w:rFonts w:ascii="TH SarabunPSK" w:hAnsi="TH SarabunPSK" w:cs="TH SarabunPSK"/>
          <w:sz w:val="32"/>
          <w:szCs w:val="32"/>
        </w:rPr>
        <w:t>usiness Continuity Strategy)</w:t>
      </w:r>
    </w:p>
    <w:tbl>
      <w:tblPr>
        <w:tblW w:w="94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2027"/>
        <w:gridCol w:w="1804"/>
        <w:gridCol w:w="5634"/>
      </w:tblGrid>
      <w:tr w:rsidR="00C0036C" w:rsidRPr="00CC253E" w14:paraId="0A2CE09E" w14:textId="77777777" w:rsidTr="00C806A0">
        <w:trPr>
          <w:tblHeader/>
          <w:jc w:val="center"/>
        </w:trPr>
        <w:tc>
          <w:tcPr>
            <w:tcW w:w="38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hideMark/>
          </w:tcPr>
          <w:p w14:paraId="67DC25B2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lastRenderedPageBreak/>
              <w:t>ทรัพยากร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hideMark/>
          </w:tcPr>
          <w:p w14:paraId="039F1D1F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กลยุทธ์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ความต่อเนื่อง</w:t>
            </w:r>
          </w:p>
        </w:tc>
      </w:tr>
      <w:tr w:rsidR="00C0036C" w:rsidRPr="00CC253E" w14:paraId="48B4A529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B1C345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23157C7B" wp14:editId="0A553009">
                  <wp:extent cx="1002030" cy="647913"/>
                  <wp:effectExtent l="0" t="0" r="762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67" cy="65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9D1EE9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อาคาร</w:t>
            </w: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/ </w:t>
            </w: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สถานที่ปฏิบัติงานสำรอง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B79966" w14:textId="77777777" w:rsidR="00C0036C" w:rsidRPr="00CC253E" w:rsidRDefault="00C0036C" w:rsidP="00C806A0">
            <w:pPr>
              <w:numPr>
                <w:ilvl w:val="0"/>
                <w:numId w:val="8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6884C634" w14:textId="77777777" w:rsidR="00C0036C" w:rsidRPr="00CC253E" w:rsidRDefault="00C0036C" w:rsidP="00C806A0">
            <w:pPr>
              <w:numPr>
                <w:ilvl w:val="0"/>
                <w:numId w:val="8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10A76B1D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101CA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ja-JP" w:bidi="th-TH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01208956" wp14:editId="58416755">
                  <wp:extent cx="981075" cy="832133"/>
                  <wp:effectExtent l="0" t="0" r="0" b="63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211" cy="844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41E91CD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วัสดุอุปกรณ์ที่</w:t>
            </w:r>
            <w:r w:rsidRPr="006A7BF4">
              <w:rPr>
                <w:rFonts w:ascii="TH SarabunPSK Bold" w:hAnsi="TH SarabunPSK Bold" w:cs="TH SarabunPSK"/>
                <w:b/>
                <w:bCs/>
                <w:spacing w:val="-6"/>
                <w:sz w:val="32"/>
                <w:szCs w:val="32"/>
                <w:cs/>
                <w:lang w:bidi="th-TH"/>
              </w:rPr>
              <w:t>สำคัญ / การจัดหา</w:t>
            </w: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จัดส่งวัสดุอุปกรณ์ที่สำคัญ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CC4322" w14:textId="77777777" w:rsidR="00C0036C" w:rsidRPr="00CC253E" w:rsidRDefault="00C0036C" w:rsidP="00C806A0">
            <w:pPr>
              <w:numPr>
                <w:ilvl w:val="0"/>
                <w:numId w:val="9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3E384B24" w14:textId="77777777" w:rsidR="00C0036C" w:rsidRPr="00E53CCD" w:rsidRDefault="00C0036C" w:rsidP="00C806A0">
            <w:pPr>
              <w:numPr>
                <w:ilvl w:val="0"/>
                <w:numId w:val="9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5C2EA93B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4F282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ja-JP" w:bidi="th-TH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6025FF78" wp14:editId="2CC690DC">
                  <wp:extent cx="923925" cy="744914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087" cy="759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9816D3" w14:textId="77777777" w:rsidR="00C0036C" w:rsidRDefault="00C0036C" w:rsidP="00C806A0">
            <w:pPr>
              <w:pStyle w:val="Bulletlevel1"/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เทคโนโลยี</w:t>
            </w:r>
          </w:p>
          <w:p w14:paraId="14B0A64D" w14:textId="77777777" w:rsidR="00C0036C" w:rsidRDefault="00C0036C" w:rsidP="00C806A0">
            <w:pPr>
              <w:pStyle w:val="Bulletlevel1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สารสนเทศและ</w:t>
            </w:r>
          </w:p>
          <w:p w14:paraId="57E895F0" w14:textId="77777777" w:rsidR="00C0036C" w:rsidRPr="00CC253E" w:rsidRDefault="00C0036C" w:rsidP="00C806A0">
            <w:pPr>
              <w:pStyle w:val="Bulletlevel1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ข้อมูลที่สำคัญ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CCFA59" w14:textId="77777777" w:rsidR="00C0036C" w:rsidRPr="00CC253E" w:rsidRDefault="00C0036C" w:rsidP="00C806A0">
            <w:pPr>
              <w:numPr>
                <w:ilvl w:val="0"/>
                <w:numId w:val="10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22ACD9DD" w14:textId="77777777" w:rsidR="00C0036C" w:rsidRPr="00CC253E" w:rsidRDefault="00C0036C" w:rsidP="00C806A0">
            <w:pPr>
              <w:numPr>
                <w:ilvl w:val="0"/>
                <w:numId w:val="10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27BC2B72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F343F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58B021D6" wp14:editId="780EE761">
                  <wp:extent cx="1000125" cy="66717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149" cy="686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241960" w14:textId="77777777" w:rsidR="00C0036C" w:rsidRPr="00CC253E" w:rsidRDefault="00C0036C" w:rsidP="00C806A0">
            <w:pPr>
              <w:pStyle w:val="Bulletlevel1"/>
              <w:spacing w:before="60" w:after="60" w:line="240" w:lineRule="auto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bidi="th-TH"/>
              </w:rPr>
            </w:pPr>
            <w:r w:rsidRPr="00CC253E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บุคลากรหลัก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EE2C1A" w14:textId="77777777" w:rsidR="00C0036C" w:rsidRPr="00CC253E" w:rsidRDefault="00C0036C" w:rsidP="00C806A0">
            <w:pPr>
              <w:numPr>
                <w:ilvl w:val="0"/>
                <w:numId w:val="11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041EAC14" w14:textId="77777777" w:rsidR="00C0036C" w:rsidRPr="00CC253E" w:rsidRDefault="00C0036C" w:rsidP="00C806A0">
            <w:pPr>
              <w:numPr>
                <w:ilvl w:val="0"/>
                <w:numId w:val="11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  <w:tr w:rsidR="00C0036C" w:rsidRPr="00CC253E" w14:paraId="58BDACE9" w14:textId="77777777" w:rsidTr="00C806A0">
        <w:trPr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B8662" w14:textId="77777777" w:rsidR="00C0036C" w:rsidRPr="00CC253E" w:rsidRDefault="00C0036C" w:rsidP="00C806A0">
            <w:pPr>
              <w:pStyle w:val="Bulletlevel1"/>
              <w:spacing w:before="60" w:after="6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eastAsia="ja-JP" w:bidi="th-TH"/>
              </w:rPr>
            </w:pPr>
            <w:r>
              <w:rPr>
                <w:noProof/>
                <w:lang w:bidi="th-TH"/>
              </w:rPr>
              <w:drawing>
                <wp:inline distT="0" distB="0" distL="0" distR="0" wp14:anchorId="6ECF6FDE" wp14:editId="27038CC3">
                  <wp:extent cx="1097280" cy="813731"/>
                  <wp:effectExtent l="0" t="0" r="7620" b="571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489" cy="823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BF52DE" w14:textId="77777777" w:rsidR="00C0036C" w:rsidRPr="00EE5A9D" w:rsidRDefault="00C0036C" w:rsidP="00C806A0">
            <w:pPr>
              <w:pStyle w:val="Bulletlevel1"/>
              <w:spacing w:before="60" w:after="60" w:line="240" w:lineRule="auto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</w:pPr>
            <w:r w:rsidRPr="00EE5A9D">
              <w:rPr>
                <w:rFonts w:ascii="TH SarabunPSK" w:eastAsia="MS Mincho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คู่ค้า</w:t>
            </w:r>
            <w:r>
              <w:rPr>
                <w:rFonts w:ascii="TH SarabunPSK" w:eastAsia="MS Mincho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/</w:t>
            </w:r>
            <w:r w:rsidRPr="00EE5A9D">
              <w:rPr>
                <w:rFonts w:ascii="TH SarabunPSK" w:eastAsia="MS Mincho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ผู้ให้บริการที่สำคัญ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lang w:bidi="th-TH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ผู้มีส่วนได้ส่วนเสีย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EDACC76" w14:textId="77777777" w:rsidR="00C0036C" w:rsidRPr="00CC253E" w:rsidRDefault="00C0036C" w:rsidP="00C806A0">
            <w:pPr>
              <w:numPr>
                <w:ilvl w:val="0"/>
                <w:numId w:val="12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  <w:p w14:paraId="2AE2C574" w14:textId="77777777" w:rsidR="00C0036C" w:rsidRPr="00CC253E" w:rsidRDefault="00C0036C" w:rsidP="00C806A0">
            <w:pPr>
              <w:numPr>
                <w:ilvl w:val="0"/>
                <w:numId w:val="12"/>
              </w:numPr>
              <w:spacing w:before="60" w:after="60"/>
              <w:rPr>
                <w:rFonts w:ascii="TH SarabunPSK" w:eastAsia="Batang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Batang" w:hAnsi="TH SarabunPSK" w:cs="TH SarabunPSK"/>
                <w:sz w:val="32"/>
                <w:szCs w:val="32"/>
                <w:lang w:bidi="th-TH"/>
              </w:rPr>
              <w:t>…………………………………………………………………………………</w:t>
            </w:r>
          </w:p>
        </w:tc>
      </w:tr>
    </w:tbl>
    <w:p w14:paraId="1BBBC3BF" w14:textId="040A984F" w:rsidR="00C0036C" w:rsidRPr="00AF4EFB" w:rsidRDefault="00AD54A8" w:rsidP="00C0036C">
      <w:pPr>
        <w:rPr>
          <w:rFonts w:ascii="TH SarabunPSK" w:hAnsi="TH SarabunPSK" w:cs="TH SarabunPSK"/>
          <w:b/>
          <w:bCs/>
          <w:sz w:val="32"/>
          <w:szCs w:val="32"/>
          <w:lang w:val="en-US"/>
        </w:rPr>
      </w:pPr>
      <w:r w:rsidRPr="00AD54A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ผลกระทบต่อกระบวนการทำงานหรือการให้บริการ</w:t>
      </w:r>
    </w:p>
    <w:p w14:paraId="0D513DCC" w14:textId="2712E2BB" w:rsidR="00C0036C" w:rsidRDefault="00C0036C" w:rsidP="00C0036C">
      <w:pPr>
        <w:rPr>
          <w:rFonts w:ascii="TH SarabunPSK" w:hAnsi="TH SarabunPSK" w:cs="TH SarabunPSK"/>
          <w:sz w:val="32"/>
          <w:szCs w:val="32"/>
          <w:lang w:eastAsia="en-GB" w:bidi="th-TH"/>
        </w:rPr>
      </w:pP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การวิเคราะห์</w:t>
      </w:r>
      <w:r w:rsidR="00AD54A8" w:rsidRPr="00AD54A8"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ผลกระทบต่อกระบวนการทำงานหรือการให้บริการ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 xml:space="preserve"> (</w:t>
      </w:r>
      <w:r w:rsidRPr="00CC253E">
        <w:rPr>
          <w:rFonts w:ascii="TH SarabunPSK" w:hAnsi="TH SarabunPSK" w:cs="TH SarabunPSK"/>
          <w:sz w:val="32"/>
          <w:szCs w:val="32"/>
          <w:lang w:eastAsia="en-GB"/>
        </w:rPr>
        <w:t>Business Impact Analysis)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 พบว่ากระบวน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การทำงาน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ที่ฝ่ายงานต้องให้ความสำคัญและ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กลับมา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ดำเนินงาน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หรือฟ</w:t>
      </w:r>
      <w:r w:rsidR="002F00CB"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ื้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นคืนสภาพให้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ได้ภายในระยะเวลา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ตามที่กำหนดปรากฎดังตารางที่ 3</w:t>
      </w:r>
    </w:p>
    <w:p w14:paraId="00BC728F" w14:textId="1243DB3D" w:rsidR="00C0036C" w:rsidRPr="00CC253E" w:rsidRDefault="00C0036C" w:rsidP="00C0036C">
      <w:pPr>
        <w:pStyle w:val="ae"/>
        <w:spacing w:after="0"/>
        <w:ind w:left="0" w:firstLine="720"/>
        <w:rPr>
          <w:rFonts w:ascii="TH SarabunPSK" w:hAnsi="TH SarabunPSK" w:cs="TH SarabunPSK"/>
          <w:b/>
          <w:bCs/>
          <w:sz w:val="32"/>
          <w:szCs w:val="32"/>
          <w:rtl/>
          <w:cs/>
          <w:lang w:eastAsia="en-GB"/>
        </w:rPr>
      </w:pPr>
      <w:r>
        <w:rPr>
          <w:rFonts w:ascii="TH SarabunPSK" w:hAnsi="TH SarabunPSK" w:cs="TH SarabunPSK"/>
          <w:sz w:val="32"/>
          <w:szCs w:val="32"/>
          <w:cs/>
          <w:lang w:eastAsia="en-GB" w:bidi="th-TH"/>
        </w:rPr>
        <w:t>ตารางที่ 3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 </w:t>
      </w:r>
      <w:r w:rsidR="00AD54A8" w:rsidRPr="00AD54A8"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ผลกระทบต่อกระบวนการทำงานหรือการให้บริการ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 </w:t>
      </w:r>
      <w:r w:rsidRPr="00CC253E">
        <w:rPr>
          <w:rFonts w:ascii="TH SarabunPSK" w:hAnsi="TH SarabunPSK" w:cs="TH SarabunPSK"/>
          <w:sz w:val="32"/>
          <w:szCs w:val="32"/>
          <w:lang w:eastAsia="en-GB"/>
        </w:rPr>
        <w:t>(Business Impact Analysis)</w:t>
      </w:r>
    </w:p>
    <w:tbl>
      <w:tblPr>
        <w:tblW w:w="9092" w:type="dxa"/>
        <w:jc w:val="center"/>
        <w:tblLayout w:type="fixed"/>
        <w:tblLook w:val="04A0" w:firstRow="1" w:lastRow="0" w:firstColumn="1" w:lastColumn="0" w:noHBand="0" w:noVBand="1"/>
      </w:tblPr>
      <w:tblGrid>
        <w:gridCol w:w="7"/>
        <w:gridCol w:w="14"/>
        <w:gridCol w:w="2343"/>
        <w:gridCol w:w="1695"/>
        <w:gridCol w:w="1019"/>
        <w:gridCol w:w="917"/>
        <w:gridCol w:w="1086"/>
        <w:gridCol w:w="1086"/>
        <w:gridCol w:w="925"/>
      </w:tblGrid>
      <w:tr w:rsidR="00C0036C" w:rsidRPr="009A7B88" w14:paraId="1239A143" w14:textId="77777777" w:rsidTr="00C806A0">
        <w:trPr>
          <w:gridBefore w:val="1"/>
          <w:wBefore w:w="7" w:type="dxa"/>
          <w:trHeight w:val="360"/>
          <w:tblHeader/>
          <w:jc w:val="center"/>
        </w:trPr>
        <w:tc>
          <w:tcPr>
            <w:tcW w:w="235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58839B4F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กระบวนการหลัก</w:t>
            </w:r>
          </w:p>
        </w:tc>
        <w:tc>
          <w:tcPr>
            <w:tcW w:w="16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BEA0ADA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ระดับความเร่งด่วน</w:t>
            </w:r>
          </w:p>
          <w:p w14:paraId="6CAF3ABD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lang w:bidi="th-TH"/>
              </w:rPr>
              <w:t>(</w:t>
            </w:r>
            <w:r w:rsidRPr="009A7B88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สูง/ปานกลาง/ต่ำ</w:t>
            </w:r>
            <w:r w:rsidRPr="009A7B88">
              <w:rPr>
                <w:rFonts w:ascii="TH SarabunPSK" w:hAnsi="TH SarabunPSK" w:cs="TH SarabunPSK"/>
                <w:sz w:val="28"/>
                <w:szCs w:val="28"/>
                <w:lang w:bidi="th-TH"/>
              </w:rPr>
              <w:t>)</w:t>
            </w:r>
          </w:p>
        </w:tc>
        <w:tc>
          <w:tcPr>
            <w:tcW w:w="5033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96D53EE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ระยะเวลาเป้าหมายในการฟื้นคืนสภาพ</w:t>
            </w:r>
          </w:p>
        </w:tc>
      </w:tr>
      <w:tr w:rsidR="00C0036C" w:rsidRPr="009A7B88" w14:paraId="2CFD2EF1" w14:textId="77777777" w:rsidTr="00C806A0">
        <w:trPr>
          <w:trHeight w:val="360"/>
          <w:tblHeader/>
          <w:jc w:val="center"/>
        </w:trPr>
        <w:tc>
          <w:tcPr>
            <w:tcW w:w="236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7EC4BF9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F2B77FB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51A6C0EF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544681F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2C5B11D4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2EECE" w:themeFill="accent4" w:themeFillTint="33"/>
            <w:vAlign w:val="center"/>
            <w:hideMark/>
          </w:tcPr>
          <w:p w14:paraId="3CC7BE1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55D37A06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9A7B88" w14:paraId="5E831FBB" w14:textId="77777777" w:rsidTr="002F00CB">
        <w:trPr>
          <w:gridBefore w:val="2"/>
          <w:wBefore w:w="21" w:type="dxa"/>
          <w:trHeight w:val="533"/>
          <w:jc w:val="center"/>
        </w:trPr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FEA992" w14:textId="77777777" w:rsidR="00C0036C" w:rsidRPr="009A7B88" w:rsidRDefault="00C0036C" w:rsidP="00C806A0">
            <w:pPr>
              <w:pStyle w:val="ae"/>
              <w:ind w:left="0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</w:pPr>
            <w:r w:rsidRPr="009A7B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  <w:t>………………………………………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FBC0D98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  <w:lang w:eastAsia="en-US" w:bidi="th-TH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26BF6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4C436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783199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3763A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B5907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04713211" w14:textId="77777777" w:rsidTr="00C806A0">
        <w:trPr>
          <w:gridBefore w:val="2"/>
          <w:wBefore w:w="21" w:type="dxa"/>
          <w:trHeight w:val="360"/>
          <w:jc w:val="center"/>
        </w:trPr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653FFE" w14:textId="77777777" w:rsidR="00C0036C" w:rsidRPr="009A7B88" w:rsidRDefault="00C0036C" w:rsidP="00C806A0">
            <w:pPr>
              <w:pStyle w:val="ae"/>
              <w:ind w:left="0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</w:pPr>
            <w:r w:rsidRPr="009A7B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  <w:t>………………………………………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254E52A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859B1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5C88C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B7668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 w:bidi="th-TH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A3B91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BDD9A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C0036C" w:rsidRPr="009A7B88" w14:paraId="237C43A6" w14:textId="77777777" w:rsidTr="00C806A0">
        <w:trPr>
          <w:gridBefore w:val="2"/>
          <w:wBefore w:w="21" w:type="dxa"/>
          <w:trHeight w:val="360"/>
          <w:jc w:val="center"/>
        </w:trPr>
        <w:tc>
          <w:tcPr>
            <w:tcW w:w="23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9A76D8" w14:textId="77777777" w:rsidR="00C0036C" w:rsidRPr="009A7B88" w:rsidRDefault="00C0036C" w:rsidP="00C806A0">
            <w:pPr>
              <w:pStyle w:val="ae"/>
              <w:ind w:left="0"/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</w:pPr>
            <w:r w:rsidRPr="009A7B88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lang w:val="en-US" w:bidi="th-TH"/>
              </w:rPr>
              <w:t>………………………………………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1CDE695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398C1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7E78D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AD1FC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66824" w14:textId="77777777" w:rsidR="00C0036C" w:rsidRPr="009A7B88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C624BD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lang w:eastAsia="en-US" w:bidi="th-TH"/>
              </w:rPr>
            </w:pPr>
          </w:p>
        </w:tc>
      </w:tr>
    </w:tbl>
    <w:p w14:paraId="250F10C9" w14:textId="77777777" w:rsidR="00C0036C" w:rsidRPr="00CC253E" w:rsidRDefault="00C0036C" w:rsidP="002F00CB">
      <w:pPr>
        <w:pStyle w:val="ae"/>
        <w:spacing w:before="240" w:after="0"/>
        <w:ind w:left="0"/>
        <w:rPr>
          <w:rFonts w:ascii="TH SarabunPSK" w:eastAsia="MS Mincho" w:hAnsi="TH SarabunPSK" w:cs="TH SarabunPSK"/>
          <w:sz w:val="32"/>
          <w:szCs w:val="32"/>
          <w:lang w:eastAsia="en-GB" w:bidi="th-TH"/>
        </w:rPr>
      </w:pP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สำหรับกระบวนงานอื่น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 xml:space="preserve"> 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ๆ ที่ประเมินแล้ว อาจไม่ได้รับผลกระทบในระดับสูงถึงสูงมาก หรือมีความยืดหยุ่นสามารถชะลอการดำเนินงานและ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การ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 xml:space="preserve">ให้บริการได้ </w:t>
      </w:r>
      <w:r>
        <w:rPr>
          <w:rFonts w:ascii="TH SarabunPSK" w:hAnsi="TH SarabunPSK" w:cs="TH SarabunPSK" w:hint="cs"/>
          <w:sz w:val="32"/>
          <w:szCs w:val="32"/>
          <w:cs/>
          <w:lang w:eastAsia="en-GB" w:bidi="th-TH"/>
        </w:rPr>
        <w:t>โดย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t>ให้ผู้บริหารของฝ่ายงานประเมินความจำเป็นและ</w:t>
      </w:r>
      <w:r w:rsidRPr="00CC253E">
        <w:rPr>
          <w:rFonts w:ascii="TH SarabunPSK" w:hAnsi="TH SarabunPSK" w:cs="TH SarabunPSK"/>
          <w:sz w:val="32"/>
          <w:szCs w:val="32"/>
          <w:cs/>
          <w:lang w:eastAsia="en-GB" w:bidi="th-TH"/>
        </w:rPr>
        <w:lastRenderedPageBreak/>
        <w:t>เหมาะสม ทั้งนี้ หากมีความจำเป็น ให้ปฏิบัติตามแนวทางการบริหารความต่อเนื่องเช่นเดียวกับกระบวนงานหลัก</w:t>
      </w:r>
    </w:p>
    <w:p w14:paraId="4E03A6B1" w14:textId="77777777" w:rsidR="00C0036C" w:rsidRPr="00BF1E3C" w:rsidRDefault="00C0036C" w:rsidP="00C46F90">
      <w:pPr>
        <w:pStyle w:val="ae"/>
        <w:spacing w:before="120" w:after="0"/>
        <w:ind w:left="0"/>
        <w:contextualSpacing w:val="0"/>
        <w:rPr>
          <w:rFonts w:ascii="TH SarabunPSK" w:eastAsia="MS Gothic" w:hAnsi="TH SarabunPSK" w:cs="TH SarabunPSK"/>
          <w:b/>
          <w:bCs/>
          <w:sz w:val="32"/>
          <w:szCs w:val="32"/>
          <w:lang w:bidi="th-TH"/>
        </w:rPr>
      </w:pPr>
      <w:r w:rsidRPr="00BF1E3C">
        <w:rPr>
          <w:rFonts w:ascii="TH SarabunPSK" w:eastAsia="MS Gothic" w:hAnsi="TH SarabunPSK" w:cs="TH SarabunPSK" w:hint="cs"/>
          <w:b/>
          <w:bCs/>
          <w:sz w:val="32"/>
          <w:szCs w:val="32"/>
          <w:cs/>
          <w:lang w:bidi="th-TH"/>
        </w:rPr>
        <w:t>การวิเคราะห์</w:t>
      </w:r>
      <w:r>
        <w:rPr>
          <w:rFonts w:ascii="TH SarabunPSK" w:eastAsia="MS Gothic" w:hAnsi="TH SarabunPSK" w:cs="TH SarabunPSK" w:hint="cs"/>
          <w:b/>
          <w:bCs/>
          <w:sz w:val="32"/>
          <w:szCs w:val="32"/>
          <w:cs/>
          <w:lang w:bidi="th-TH"/>
        </w:rPr>
        <w:t>เพื่อกำหนด</w:t>
      </w:r>
      <w:r w:rsidRPr="00BF1E3C">
        <w:rPr>
          <w:rFonts w:ascii="TH SarabunPSK" w:eastAsia="MS Gothic" w:hAnsi="TH SarabunPSK" w:cs="TH SarabunPSK" w:hint="cs"/>
          <w:b/>
          <w:bCs/>
          <w:sz w:val="32"/>
          <w:szCs w:val="32"/>
          <w:cs/>
          <w:lang w:bidi="th-TH"/>
        </w:rPr>
        <w:t>ความต้องการทรัพยากรที่สำคัญ</w:t>
      </w:r>
    </w:p>
    <w:p w14:paraId="7D1EAC90" w14:textId="77777777" w:rsidR="00C0036C" w:rsidRDefault="00C0036C" w:rsidP="00C0036C">
      <w:pPr>
        <w:spacing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1) </w:t>
      </w:r>
      <w:r w:rsidRPr="001A0F01">
        <w:rPr>
          <w:rFonts w:ascii="TH SarabunPSK" w:hAnsi="TH SarabunPSK" w:cs="TH SarabunPSK"/>
          <w:sz w:val="32"/>
          <w:szCs w:val="32"/>
          <w:cs/>
          <w:lang w:bidi="th-TH"/>
        </w:rPr>
        <w:t>ด้านสถานที่ปฏิบัติงานสำรอง</w:t>
      </w:r>
      <w:r w:rsidRPr="001A0F0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Pr="001A0F01">
        <w:rPr>
          <w:rFonts w:ascii="TH SarabunPSK" w:hAnsi="TH SarabunPSK" w:cs="TH SarabunPSK"/>
          <w:sz w:val="32"/>
          <w:szCs w:val="32"/>
        </w:rPr>
        <w:t>(Working Space Requirement)</w:t>
      </w: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ดัง</w:t>
      </w: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>ตาราง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ที่ 4</w:t>
      </w:r>
    </w:p>
    <w:p w14:paraId="1CCF0F78" w14:textId="77777777" w:rsidR="00C0036C" w:rsidRPr="001A0F01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4 การระบุพื้นที่การปฏิบัติงานสำรอง</w:t>
      </w:r>
    </w:p>
    <w:tbl>
      <w:tblPr>
        <w:tblW w:w="498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3"/>
        <w:gridCol w:w="993"/>
        <w:gridCol w:w="813"/>
        <w:gridCol w:w="1074"/>
        <w:gridCol w:w="1074"/>
        <w:gridCol w:w="992"/>
      </w:tblGrid>
      <w:tr w:rsidR="00C0036C" w:rsidRPr="009A7B88" w14:paraId="7212A331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E912B83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23F0DEB" w14:textId="182E9726" w:rsidR="00C0036C" w:rsidRPr="009A7B88" w:rsidRDefault="002F00CB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สถานที่/</w:t>
            </w:r>
            <w:r w:rsidR="00C0036C"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ที่มา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3805B53B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E066F80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7F05DE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B4EA5E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 </w:t>
            </w:r>
            <w:r w:rsidRPr="009A7B8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สัปดาห์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33E8F77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9A7B88" w14:paraId="534A18DE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7C4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pacing w:val="-10"/>
                <w:sz w:val="28"/>
                <w:szCs w:val="28"/>
                <w:lang w:eastAsia="en-US"/>
              </w:rPr>
            </w:pPr>
            <w:r w:rsidRPr="009A7B88">
              <w:rPr>
                <w:rFonts w:ascii="TH SarabunPSK" w:eastAsia="MS Mincho" w:hAnsi="TH SarabunPSK" w:cs="TH SarabunPSK"/>
                <w:spacing w:val="-10"/>
                <w:sz w:val="28"/>
                <w:szCs w:val="28"/>
                <w:cs/>
                <w:lang w:bidi="th-TH"/>
              </w:rPr>
              <w:t>พื้นที่สำหรับสถานที่ปฏิบัติงานสำรอง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4B71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A08DD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2E5D2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77378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595B1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C6BA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69555A97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CF8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bidi="th-TH"/>
              </w:rPr>
            </w:pPr>
            <w:r w:rsidRPr="009A7B88">
              <w:rPr>
                <w:rFonts w:ascii="TH SarabunPSK" w:eastAsia="MS Mincho" w:hAnsi="TH SarabunPSK" w:cs="TH SarabunPSK"/>
                <w:spacing w:val="-4"/>
                <w:sz w:val="28"/>
                <w:szCs w:val="28"/>
                <w:cs/>
                <w:lang w:bidi="th-TH"/>
              </w:rPr>
              <w:t>พื้นที่สำหรับสถานที่ปฏิบัติงานใหม่</w:t>
            </w:r>
            <w:r w:rsidRPr="009A7B88">
              <w:rPr>
                <w:rFonts w:ascii="TH SarabunPSK" w:eastAsia="MS Mincho" w:hAnsi="TH SarabunPSK" w:cs="TH SarabunPSK" w:hint="cs"/>
                <w:sz w:val="28"/>
                <w:szCs w:val="28"/>
                <w:cs/>
                <w:lang w:bidi="th-TH"/>
              </w:rPr>
              <w:t>ในกรณีจำเป็น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F71C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DC630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8F12E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9786F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E049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27BD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</w:tr>
      <w:tr w:rsidR="00C0036C" w:rsidRPr="009A7B88" w14:paraId="6A351CEF" w14:textId="77777777" w:rsidTr="00C806A0">
        <w:trPr>
          <w:trHeight w:val="451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4640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</w:pPr>
            <w:r w:rsidRPr="009A7B88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ปฏิบัติงานที่บ้าน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AE3D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91B5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B003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44AD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82CE3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EFA4D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</w:tr>
      <w:tr w:rsidR="00C0036C" w:rsidRPr="009A7B88" w14:paraId="5B9484FF" w14:textId="77777777" w:rsidTr="00C806A0">
        <w:trPr>
          <w:trHeight w:val="451"/>
        </w:trPr>
        <w:tc>
          <w:tcPr>
            <w:tcW w:w="2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E92C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5097D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9C558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49F01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4C1A1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51647" w14:textId="77777777" w:rsidR="00C0036C" w:rsidRPr="009A7B88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 w:bidi="th-TH"/>
              </w:rPr>
            </w:pPr>
          </w:p>
        </w:tc>
      </w:tr>
    </w:tbl>
    <w:p w14:paraId="6BBF175B" w14:textId="77777777" w:rsidR="00C0036C" w:rsidRDefault="00C0036C" w:rsidP="00C46F90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2) </w:t>
      </w:r>
      <w:r w:rsidRPr="001A0F01">
        <w:rPr>
          <w:rFonts w:ascii="TH SarabunPSK" w:hAnsi="TH SarabunPSK" w:cs="TH SarabunPSK"/>
          <w:sz w:val="32"/>
          <w:szCs w:val="32"/>
          <w:cs/>
          <w:lang w:bidi="th-TH"/>
        </w:rPr>
        <w:t>ความต้องการด้านวัสดุอุปกรณ์</w:t>
      </w:r>
      <w:r w:rsidRPr="001A0F0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1A0F01">
        <w:rPr>
          <w:rFonts w:ascii="TH SarabunPSK" w:hAnsi="TH SarabunPSK" w:cs="TH SarabunPSK"/>
          <w:sz w:val="32"/>
          <w:szCs w:val="32"/>
          <w:lang w:val="en-US" w:bidi="th-TH"/>
        </w:rPr>
        <w:t>(</w:t>
      </w:r>
      <w:r w:rsidRPr="001A0F01">
        <w:rPr>
          <w:rFonts w:ascii="TH SarabunPSK" w:hAnsi="TH SarabunPSK" w:cs="TH SarabunPSK"/>
          <w:sz w:val="32"/>
          <w:szCs w:val="32"/>
        </w:rPr>
        <w:t>Equipment &amp; Supplies Requirement)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ดังตารางที่ 5</w:t>
      </w:r>
    </w:p>
    <w:p w14:paraId="1CEFED68" w14:textId="77777777" w:rsidR="00C0036C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5 การระบุจำนวนวัสดุอุปกรณ์</w:t>
      </w:r>
    </w:p>
    <w:tbl>
      <w:tblPr>
        <w:tblW w:w="49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1770"/>
        <w:gridCol w:w="930"/>
        <w:gridCol w:w="1044"/>
        <w:gridCol w:w="1003"/>
        <w:gridCol w:w="1001"/>
        <w:gridCol w:w="991"/>
      </w:tblGrid>
      <w:tr w:rsidR="00C0036C" w:rsidRPr="009A7B88" w14:paraId="4E4695E5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B735F43" w14:textId="77777777" w:rsidR="00C0036C" w:rsidRPr="009A7B88" w:rsidRDefault="00C0036C" w:rsidP="00C806A0">
            <w:pPr>
              <w:jc w:val="center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541A54D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ที่มา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1134E112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4AB2EC8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262E6DD3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5E37EFD9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22F93A84" w14:textId="77777777" w:rsidR="00C0036C" w:rsidRPr="009A7B88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9A7B88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9A7B8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9A7B88" w14:paraId="6DFDF5C2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5806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BE3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555AA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41834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3445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F0972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A0DBE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5E803357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F51C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17A6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12B66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BAB7B4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65173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F998C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25192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3AD48DCF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809F" w14:textId="77777777" w:rsidR="00C0036C" w:rsidRPr="009A7B88" w:rsidRDefault="00C0036C" w:rsidP="00C806A0">
            <w:pPr>
              <w:spacing w:before="60" w:after="6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42CE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4BA2B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6DB96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ECC5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23542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1E9D7" w14:textId="77777777" w:rsidR="00C0036C" w:rsidRPr="009A7B88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1117339D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1A97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C4E8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FDF02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B2AB1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18F6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7711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A067A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9A7B88" w14:paraId="7648AC8C" w14:textId="77777777" w:rsidTr="00617F1C">
        <w:trPr>
          <w:trHeight w:val="451"/>
        </w:trPr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D7D7" w14:textId="77777777" w:rsidR="00C0036C" w:rsidRPr="009A7B88" w:rsidRDefault="00C0036C" w:rsidP="00C806A0">
            <w:pPr>
              <w:spacing w:after="0"/>
              <w:rPr>
                <w:rFonts w:ascii="TH SarabunPSK" w:eastAsia="Batang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29B8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97725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CB7A9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E938D" w14:textId="77777777" w:rsidR="00C0036C" w:rsidRPr="009A7B88" w:rsidRDefault="00C0036C" w:rsidP="00C806A0">
            <w:pPr>
              <w:spacing w:after="0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F7B29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4C64F" w14:textId="77777777" w:rsidR="00C0036C" w:rsidRPr="009A7B88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5D106D9F" w14:textId="77777777" w:rsidR="00C0036C" w:rsidRPr="00ED43D3" w:rsidRDefault="00C0036C" w:rsidP="00C46F90">
      <w:pPr>
        <w:spacing w:before="120" w:after="0"/>
        <w:ind w:firstLine="720"/>
        <w:rPr>
          <w:rFonts w:ascii="TH SarabunPSK" w:hAnsi="TH SarabunPSK" w:cs="TH SarabunPSK"/>
          <w:sz w:val="32"/>
          <w:szCs w:val="32"/>
        </w:rPr>
      </w:pPr>
      <w:r w:rsidRPr="00ED43D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3) </w:t>
      </w:r>
      <w:r w:rsidRPr="00ED43D3">
        <w:rPr>
          <w:rFonts w:ascii="TH SarabunPSK" w:hAnsi="TH SarabunPSK" w:cs="TH SarabunPSK"/>
          <w:sz w:val="32"/>
          <w:szCs w:val="32"/>
          <w:cs/>
          <w:lang w:bidi="th-TH"/>
        </w:rPr>
        <w:t>ความต้องการด้านเทคโนโลยีสารสนเทศและข้อมูล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Pr="00ED43D3">
        <w:rPr>
          <w:rFonts w:ascii="TH SarabunPSK" w:hAnsi="TH SarabunPSK" w:cs="TH SarabunPSK"/>
          <w:sz w:val="32"/>
          <w:szCs w:val="32"/>
        </w:rPr>
        <w:t>IT &amp; Information  Requirement)</w:t>
      </w:r>
    </w:p>
    <w:p w14:paraId="5A4A42DA" w14:textId="77777777" w:rsidR="00C0036C" w:rsidRPr="00CC253E" w:rsidRDefault="00C0036C" w:rsidP="00C0036C">
      <w:pPr>
        <w:pStyle w:val="ae"/>
        <w:spacing w:after="0"/>
        <w:ind w:left="0" w:firstLine="1000"/>
        <w:rPr>
          <w:rFonts w:ascii="TH SarabunPSK" w:eastAsia="MS Mincho" w:hAnsi="TH SarabunPSK" w:cs="TH SarabunPSK"/>
          <w:sz w:val="32"/>
          <w:szCs w:val="32"/>
          <w:lang w:eastAsia="en-GB" w:bidi="th-TH"/>
        </w:rPr>
      </w:pPr>
      <w:r>
        <w:rPr>
          <w:rFonts w:ascii="TH SarabunPSK" w:eastAsia="MS Mincho" w:hAnsi="TH SarabunPSK" w:cs="TH SarabunPSK" w:hint="cs"/>
          <w:sz w:val="32"/>
          <w:szCs w:val="32"/>
          <w:cs/>
          <w:lang w:eastAsia="en-GB" w:bidi="th-TH"/>
        </w:rPr>
        <w:t>ตารางที่ 6 การระบุความต้องการด้านเทคโนโลยี</w:t>
      </w:r>
    </w:p>
    <w:tbl>
      <w:tblPr>
        <w:tblW w:w="49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1754"/>
        <w:gridCol w:w="922"/>
        <w:gridCol w:w="1017"/>
        <w:gridCol w:w="1108"/>
        <w:gridCol w:w="922"/>
        <w:gridCol w:w="1017"/>
      </w:tblGrid>
      <w:tr w:rsidR="00617F1C" w:rsidRPr="005C2CBA" w14:paraId="0864E62F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6DF39A15" w14:textId="77777777" w:rsidR="00C0036C" w:rsidRPr="005C2CBA" w:rsidRDefault="00C0036C" w:rsidP="00C806A0">
            <w:pPr>
              <w:jc w:val="center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56AFF41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แหล่งข้อมูล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64CF428B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7E38B7D8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60F1C224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35B1D5D7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02656F21" w14:textId="77777777" w:rsidR="00C0036C" w:rsidRPr="005C2CBA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5C2CBA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5C2CB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617F1C" w:rsidRPr="005C2CBA" w14:paraId="23B33D4E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E76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A6FB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DB8C6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64DFE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0B77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38B9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F75B3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510D5BB0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94C1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8B86" w14:textId="77777777" w:rsidR="00C0036C" w:rsidRPr="005C2CBA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8499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B13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E017E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 w:bidi="th-TH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2F8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8A921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68DE7B08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CCB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 w:bidi="th-TH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E0A9" w14:textId="77777777" w:rsidR="00C0036C" w:rsidRPr="005C2CBA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6D9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FF0B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2F1F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A834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1BAF8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175F360F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D1E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39C7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16879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DA5A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73DA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6524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BBBC5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  <w:tr w:rsidR="00617F1C" w:rsidRPr="005C2CBA" w14:paraId="7B2776ED" w14:textId="77777777" w:rsidTr="00617F1C">
        <w:trPr>
          <w:trHeight w:val="451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9E7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EE5D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2E2A" w14:textId="77777777" w:rsidR="00C0036C" w:rsidRPr="005C2CBA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ECEE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40FA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87A7C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F9B58" w14:textId="77777777" w:rsidR="00C0036C" w:rsidRPr="005C2CBA" w:rsidRDefault="00C0036C" w:rsidP="00C806A0">
            <w:pPr>
              <w:rPr>
                <w:rFonts w:ascii="TH SarabunPSK" w:hAnsi="TH SarabunPSK" w:cs="TH SarabunPSK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0A5AE2" w14:textId="77777777" w:rsidR="00617F1C" w:rsidRDefault="00617F1C" w:rsidP="00C0036C">
      <w:pPr>
        <w:spacing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</w:p>
    <w:p w14:paraId="0FC6A129" w14:textId="77777777" w:rsidR="00C0036C" w:rsidRDefault="00C0036C" w:rsidP="00C0036C">
      <w:pPr>
        <w:spacing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ED43D3"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 xml:space="preserve">4) </w:t>
      </w:r>
      <w:r w:rsidRPr="00ED43D3">
        <w:rPr>
          <w:rFonts w:ascii="TH SarabunPSK" w:hAnsi="TH SarabunPSK" w:cs="TH SarabunPSK"/>
          <w:sz w:val="32"/>
          <w:szCs w:val="32"/>
          <w:cs/>
          <w:lang w:bidi="th-TH"/>
        </w:rPr>
        <w:t xml:space="preserve">ความต้องการด้านบุคลากรสำหรับความต่อเนื่องเพื่อปฏิบัติงาน </w:t>
      </w:r>
      <w:r w:rsidRPr="00ED43D3">
        <w:rPr>
          <w:rFonts w:ascii="TH SarabunPSK" w:hAnsi="TH SarabunPSK" w:cs="TH SarabunPSK"/>
          <w:sz w:val="32"/>
          <w:szCs w:val="32"/>
        </w:rPr>
        <w:t>(Personnel Requirement)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52214B08" w14:textId="77777777" w:rsidR="00C0036C" w:rsidRPr="00ED43D3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7 การระบุจำนวนบุคลากรหลักที่จำเป็น</w:t>
      </w:r>
    </w:p>
    <w:tbl>
      <w:tblPr>
        <w:tblW w:w="493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1096"/>
        <w:gridCol w:w="1097"/>
        <w:gridCol w:w="1097"/>
        <w:gridCol w:w="1097"/>
        <w:gridCol w:w="1084"/>
      </w:tblGrid>
      <w:tr w:rsidR="00C0036C" w:rsidRPr="00381C4C" w14:paraId="501147E3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2484107" w14:textId="77777777" w:rsidR="00C0036C" w:rsidRPr="00381C4C" w:rsidRDefault="00C0036C" w:rsidP="00C806A0">
            <w:pPr>
              <w:jc w:val="center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ประเภททรัพยากร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8F3A28E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05AFE27A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47902156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F5BB0DD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B9CF934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381C4C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381C4C" w14:paraId="2663C54F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9D04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bidi="th-TH"/>
              </w:rPr>
            </w:pP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จำนวนบุคลากรปฏิบัติงานที่</w:t>
            </w:r>
          </w:p>
          <w:p w14:paraId="06377C39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สำนักงาน</w:t>
            </w:r>
            <w:r w:rsidRPr="00381C4C">
              <w:rPr>
                <w:rFonts w:ascii="TH SarabunPSK" w:eastAsia="MS Mincho" w:hAnsi="TH SarabunPSK" w:cs="TH SarabunPSK"/>
                <w:sz w:val="28"/>
                <w:szCs w:val="28"/>
                <w:rtl/>
                <w:cs/>
              </w:rPr>
              <w:t xml:space="preserve">/ </w:t>
            </w: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สถานที่ปฏิบัติงานสำรอง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3B0D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18D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F0DD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1DA3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B768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178B19BF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27D6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  <w:t>จำนวนบุคลากรปฏิบัติงานที่บ้าน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2929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03BB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DDBF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C6CC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54DA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0B95A434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731A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sz w:val="28"/>
                <w:szCs w:val="28"/>
                <w:cs/>
                <w:lang w:bidi="th-TH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878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4DFF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969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1658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0675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6BFA2D3F" w14:textId="77777777" w:rsidTr="00C806A0">
        <w:trPr>
          <w:trHeight w:val="451"/>
        </w:trPr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0F60" w14:textId="77777777" w:rsidR="00C0036C" w:rsidRPr="00381C4C" w:rsidRDefault="00C0036C" w:rsidP="00C806A0">
            <w:pPr>
              <w:spacing w:after="0"/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76F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D30D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7F54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8AE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89C5" w14:textId="77777777" w:rsidR="00C0036C" w:rsidRPr="00381C4C" w:rsidRDefault="00C0036C" w:rsidP="00C806A0">
            <w:pPr>
              <w:spacing w:after="0"/>
              <w:jc w:val="center"/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77A6AC31" w14:textId="77777777" w:rsidR="00C0036C" w:rsidRDefault="00C0036C" w:rsidP="00900D4F">
      <w:pPr>
        <w:spacing w:before="120" w:after="0"/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 w:rsidRPr="00ED43D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5) </w:t>
      </w:r>
      <w:r w:rsidRPr="00ED43D3">
        <w:rPr>
          <w:rFonts w:ascii="TH SarabunPSK" w:hAnsi="TH SarabunPSK" w:cs="TH SarabunPSK"/>
          <w:sz w:val="32"/>
          <w:szCs w:val="32"/>
          <w:cs/>
          <w:lang w:bidi="th-TH"/>
        </w:rPr>
        <w:t xml:space="preserve">ความต้องการด้านผู้ให้บริการที่สำคัญ </w:t>
      </w:r>
      <w:r w:rsidRPr="00ED43D3">
        <w:rPr>
          <w:rFonts w:ascii="TH SarabunPSK" w:hAnsi="TH SarabunPSK" w:cs="TH SarabunPSK"/>
          <w:sz w:val="32"/>
          <w:szCs w:val="32"/>
        </w:rPr>
        <w:t>(Service Requirement)</w:t>
      </w:r>
    </w:p>
    <w:p w14:paraId="5028B9A1" w14:textId="77777777" w:rsidR="00C0036C" w:rsidRPr="00ED43D3" w:rsidRDefault="00C0036C" w:rsidP="00C0036C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ตารางที่ 8 การระบุจำนวนผู้ให้บริการที่ต้องติดต่อหรือขอรับบริการ</w:t>
      </w:r>
    </w:p>
    <w:tbl>
      <w:tblPr>
        <w:tblW w:w="493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4"/>
        <w:gridCol w:w="1097"/>
        <w:gridCol w:w="1097"/>
        <w:gridCol w:w="1097"/>
        <w:gridCol w:w="1097"/>
        <w:gridCol w:w="1081"/>
      </w:tblGrid>
      <w:tr w:rsidR="00C0036C" w:rsidRPr="00381C4C" w14:paraId="675275AC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hideMark/>
          </w:tcPr>
          <w:p w14:paraId="456629A2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ฝ่ายงาน</w:t>
            </w: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rtl/>
                <w:cs/>
              </w:rPr>
              <w:t xml:space="preserve">/ </w:t>
            </w: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กลุ่มงาน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B580503" w14:textId="77777777" w:rsidR="00C0036C" w:rsidRPr="00381C4C" w:rsidRDefault="00C0036C" w:rsidP="00C806A0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4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ชั่วโมง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AC54A22" w14:textId="77777777" w:rsidR="00C0036C" w:rsidRPr="00381C4C" w:rsidRDefault="00C0036C" w:rsidP="00C806A0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วัน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7DB9F8E7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1 สัปดาห์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628EAE2D" w14:textId="77777777" w:rsidR="00C0036C" w:rsidRPr="00381C4C" w:rsidRDefault="00C0036C" w:rsidP="00C806A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eastAsia="en-US" w:bidi="th-TH"/>
              </w:rPr>
            </w:pPr>
            <w:r w:rsidRPr="00381C4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eastAsia="en-US" w:bidi="th-TH"/>
              </w:rPr>
              <w:t>2 สัปดาห์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ECE" w:themeFill="accent4" w:themeFillTint="33"/>
            <w:vAlign w:val="center"/>
            <w:hideMark/>
          </w:tcPr>
          <w:p w14:paraId="16BCE2B8" w14:textId="77777777" w:rsidR="00C0036C" w:rsidRPr="00381C4C" w:rsidRDefault="00C0036C" w:rsidP="00C806A0">
            <w:pPr>
              <w:rPr>
                <w:rFonts w:ascii="TH SarabunPSK" w:hAnsi="TH SarabunPSK" w:cs="TH SarabunPSK"/>
                <w:sz w:val="28"/>
                <w:szCs w:val="28"/>
                <w:lang w:eastAsia="en-US"/>
              </w:rPr>
            </w:pP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381C4C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381C4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เดือน</w:t>
            </w:r>
          </w:p>
        </w:tc>
      </w:tr>
      <w:tr w:rsidR="00C0036C" w:rsidRPr="00381C4C" w14:paraId="594FE1A6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69A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9A1A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76FE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B3CF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EC41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7493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2608E305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8A9F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F67E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F580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EC0C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32D8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61EF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  <w:tr w:rsidR="00C0036C" w:rsidRPr="00381C4C" w14:paraId="195CC31F" w14:textId="77777777" w:rsidTr="00C806A0">
        <w:trPr>
          <w:trHeight w:val="451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FE73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lang w:eastAsia="en-US"/>
              </w:rPr>
            </w:pPr>
            <w:r w:rsidRPr="00381C4C">
              <w:rPr>
                <w:rFonts w:ascii="TH SarabunPSK" w:eastAsia="MS Mincho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4E21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255A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AD9B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1130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3E46" w14:textId="77777777" w:rsidR="00C0036C" w:rsidRPr="00381C4C" w:rsidRDefault="00C0036C" w:rsidP="00C806A0">
            <w:pPr>
              <w:rPr>
                <w:rFonts w:ascii="TH SarabunPSK" w:eastAsia="MS Mincho" w:hAnsi="TH SarabunPSK" w:cs="TH SarabunPSK"/>
                <w:sz w:val="28"/>
                <w:szCs w:val="28"/>
                <w:lang w:eastAsia="en-US"/>
              </w:rPr>
            </w:pPr>
          </w:p>
        </w:tc>
      </w:tr>
    </w:tbl>
    <w:p w14:paraId="16B63EE0" w14:textId="77777777" w:rsidR="00C0036C" w:rsidRDefault="00C0036C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6896DD35" w14:textId="061D7256" w:rsidR="00D9703D" w:rsidRDefault="00D9703D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32B7F781" w14:textId="569ED46C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264814CB" w14:textId="5E2999DB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7D004736" w14:textId="01B38FEB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60A4E470" w14:textId="46D73829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4992638C" w14:textId="77777777" w:rsidR="0057702F" w:rsidRDefault="0057702F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618AC0C3" w14:textId="757204B7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322BCF9A" w14:textId="7B1D52AD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2EF9A6B8" w14:textId="77777777" w:rsidR="007F2089" w:rsidRDefault="007F2089" w:rsidP="00C0036C">
      <w:pPr>
        <w:pStyle w:val="ae"/>
        <w:spacing w:after="0"/>
        <w:ind w:left="360"/>
        <w:rPr>
          <w:rFonts w:ascii="TH SarabunPSK" w:eastAsia="Batang" w:hAnsi="TH SarabunPSK" w:cs="TH SarabunPSK"/>
          <w:sz w:val="32"/>
          <w:szCs w:val="32"/>
          <w:lang w:val="en-US" w:bidi="th-TH"/>
        </w:rPr>
      </w:pPr>
    </w:p>
    <w:p w14:paraId="7EB11F2E" w14:textId="77777777" w:rsidR="00C0036C" w:rsidRPr="00991859" w:rsidRDefault="00C0036C" w:rsidP="00991859">
      <w:pPr>
        <w:jc w:val="center"/>
        <w:rPr>
          <w:rFonts w:ascii="TH SarabunPSK" w:hAnsi="TH SarabunPSK" w:cs="TH SarabunPSK"/>
          <w:b/>
          <w:bCs/>
        </w:rPr>
      </w:pPr>
      <w:bookmarkStart w:id="16" w:name="_Toc347490936"/>
      <w:r w:rsidRPr="00991859">
        <w:rPr>
          <w:rFonts w:ascii="TH SarabunPSK" w:hAnsi="TH SarabunPSK" w:cs="TH SarabunPSK"/>
          <w:b/>
          <w:bCs/>
          <w:sz w:val="28"/>
          <w:szCs w:val="32"/>
          <w:cs/>
          <w:lang w:bidi="th-TH"/>
        </w:rPr>
        <w:t>ขั้นตอนการบริหารความต่อเนื่องและกอบกู้กระบวนการ</w:t>
      </w:r>
      <w:bookmarkEnd w:id="16"/>
    </w:p>
    <w:tbl>
      <w:tblPr>
        <w:tblW w:w="4902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2126"/>
        <w:gridCol w:w="1866"/>
      </w:tblGrid>
      <w:tr w:rsidR="00C0036C" w:rsidRPr="0008543E" w14:paraId="415043B0" w14:textId="77777777" w:rsidTr="00C806A0">
        <w:trPr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061B3F" w14:textId="77777777" w:rsidR="00C0036C" w:rsidRPr="000854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</w:pPr>
            <w:r w:rsidRPr="0008543E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>วันที่</w:t>
            </w:r>
            <w:r w:rsidRPr="000854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883954"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eastAsia="en-GB" w:bidi="th-TH"/>
              </w:rPr>
              <w:t>1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08543E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>การตอบสนองต่อเหตุการณ์ทันที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(ภายใน</w:t>
            </w:r>
            <w:r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eastAsia="en-GB" w:bidi="th-TH"/>
              </w:rPr>
              <w:t xml:space="preserve"> </w:t>
            </w:r>
            <w:r w:rsidRPr="0008543E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t>24</w:t>
            </w:r>
            <w:r w:rsidRPr="000854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 xml:space="preserve"> </w:t>
            </w:r>
            <w:r w:rsidRPr="000854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ชั่วโม</w:t>
            </w:r>
            <w:r w:rsidRPr="0008543E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ง)</w:t>
            </w:r>
          </w:p>
        </w:tc>
      </w:tr>
      <w:tr w:rsidR="00C0036C" w:rsidRPr="00CC253E" w14:paraId="425AE7AC" w14:textId="77777777" w:rsidTr="00C806A0">
        <w:trPr>
          <w:trHeight w:val="388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417DE5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4E87948E" w14:textId="77777777" w:rsidR="00C0036C" w:rsidRPr="00CC253E" w:rsidRDefault="00C0036C" w:rsidP="00C806A0">
            <w:pPr>
              <w:keepNext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76101C" w14:paraId="41D1B4C2" w14:textId="77777777" w:rsidTr="00C806A0">
        <w:trPr>
          <w:trHeight w:val="388"/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9464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912D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44D0" w14:textId="77777777" w:rsidR="00C0036C" w:rsidRPr="0076101C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76101C" w14:paraId="72EFC8E6" w14:textId="77777777" w:rsidTr="00C806A0">
        <w:trPr>
          <w:trHeight w:val="343"/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3E1C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lastRenderedPageBreak/>
              <w:t>……………………………………………………..</w:t>
            </w:r>
          </w:p>
          <w:p w14:paraId="7B2B8485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E60A" w14:textId="77777777" w:rsidR="00C0036C" w:rsidRPr="0076101C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F410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76101C" w14:paraId="0E19C71C" w14:textId="77777777" w:rsidTr="00C806A0">
        <w:trPr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1D82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3A7EB1B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2D6B" w14:textId="77777777" w:rsidR="00C0036C" w:rsidRPr="0076101C" w:rsidRDefault="00C0036C" w:rsidP="00C806A0">
            <w:pPr>
              <w:spacing w:before="6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4E12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76101C" w14:paraId="2C4E436D" w14:textId="77777777" w:rsidTr="00C806A0">
        <w:trPr>
          <w:trHeight w:val="707"/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23FD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38957D6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46FB65B0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3578EC93" w14:textId="77777777" w:rsidR="00C0036C" w:rsidRPr="00900D4F" w:rsidRDefault="00C0036C" w:rsidP="00900D4F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A2DC" w14:textId="77777777" w:rsidR="00C0036C" w:rsidRPr="0076101C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BB7E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E21CE6D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1F91CF6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CD902D3" w14:textId="77777777" w:rsidR="00C0036C" w:rsidRPr="0076101C" w:rsidRDefault="00C0036C" w:rsidP="00900D4F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76101C" w14:paraId="1CAA3C71" w14:textId="77777777" w:rsidTr="00C806A0">
        <w:trPr>
          <w:tblHeader/>
        </w:trPr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804B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56AF92F7" w14:textId="77777777" w:rsidR="00C0036C" w:rsidRPr="0076101C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DFC7" w14:textId="77777777" w:rsidR="00C0036C" w:rsidRPr="0076101C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AB28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76101C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0F6123E2" w14:textId="77777777" w:rsidR="00C0036C" w:rsidRPr="0076101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</w:tr>
    </w:tbl>
    <w:p w14:paraId="49DD7C63" w14:textId="7777777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val="en-US" w:eastAsia="en-US"/>
        </w:rPr>
      </w:pPr>
    </w:p>
    <w:p w14:paraId="50F9CACA" w14:textId="7777777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val="en-US" w:eastAsia="en-US"/>
        </w:rPr>
      </w:pPr>
    </w:p>
    <w:tbl>
      <w:tblPr>
        <w:tblW w:w="4902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2549"/>
        <w:gridCol w:w="1726"/>
      </w:tblGrid>
      <w:tr w:rsidR="00C0036C" w:rsidRPr="003A5FFC" w14:paraId="1544D1C0" w14:textId="77777777" w:rsidTr="00C806A0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E585A5" w14:textId="77777777" w:rsidR="00C0036C" w:rsidRPr="003A5FFC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rtl/>
                <w:cs/>
                <w:lang w:eastAsia="en-GB"/>
              </w:rPr>
            </w:pPr>
            <w:r w:rsidRPr="003A5FFC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br w:type="page"/>
            </w:r>
            <w:r w:rsidRPr="003A5FFC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 xml:space="preserve">วันที่ </w:t>
            </w:r>
            <w:r w:rsidRPr="003A5FFC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>2-</w:t>
            </w:r>
            <w:r w:rsidRPr="003A5FFC">
              <w:rPr>
                <w:rFonts w:ascii="TH SarabunPSK" w:hAnsi="TH SarabunPSK" w:cs="TH SarabunPSK"/>
                <w:b/>
                <w:sz w:val="32"/>
                <w:szCs w:val="32"/>
                <w:lang w:val="en-US" w:eastAsia="en-GB" w:bidi="th-TH"/>
              </w:rPr>
              <w:t>7</w:t>
            </w:r>
            <w:r>
              <w:rPr>
                <w:rFonts w:ascii="TH SarabunPSK" w:hAnsi="TH SarabunPSK" w:cs="TH SarabunPSK"/>
                <w:bCs/>
                <w:sz w:val="32"/>
                <w:szCs w:val="32"/>
                <w:lang w:val="en-US" w:eastAsia="en-GB" w:bidi="th-TH"/>
              </w:rPr>
              <w:t xml:space="preserve"> </w:t>
            </w:r>
            <w:r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val="en-US" w:eastAsia="en-GB" w:bidi="th-TH"/>
              </w:rPr>
              <w:t>การตอบสนองในระยะสั้น</w:t>
            </w:r>
          </w:p>
        </w:tc>
      </w:tr>
      <w:tr w:rsidR="00C0036C" w:rsidRPr="00CC253E" w14:paraId="3E626001" w14:textId="77777777" w:rsidTr="00C806A0">
        <w:trPr>
          <w:trHeight w:val="388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F7F2E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152EC5AE" w14:textId="77777777" w:rsidR="00C0036C" w:rsidRPr="00CC253E" w:rsidRDefault="00C0036C" w:rsidP="00C806A0">
            <w:pPr>
              <w:keepNext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412DCE" w14:paraId="4DA31758" w14:textId="77777777" w:rsidTr="006F2C51">
        <w:trPr>
          <w:trHeight w:val="388"/>
        </w:trPr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DE41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03FED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1388B" w14:textId="77777777" w:rsidR="00C0036C" w:rsidRPr="00412DCE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412DCE" w14:paraId="4D114E62" w14:textId="77777777" w:rsidTr="006F2C51">
        <w:trPr>
          <w:trHeight w:val="343"/>
        </w:trPr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6590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571BE994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A94E" w14:textId="77777777" w:rsidR="00C0036C" w:rsidRPr="00412DCE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0DAD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412DCE" w14:paraId="6C58996F" w14:textId="77777777" w:rsidTr="006F2C51">
        <w:trPr>
          <w:trHeight w:val="343"/>
        </w:trPr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E9B5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72AA065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BCA" w14:textId="77777777" w:rsidR="00C0036C" w:rsidRPr="00412DCE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3799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412DCE" w14:paraId="7D86C4E1" w14:textId="77777777" w:rsidTr="006F2C51">
        <w:trPr>
          <w:trHeight w:val="707"/>
        </w:trPr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21A6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792EAD8D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EC4E8AC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331EB812" w14:textId="77777777" w:rsidR="00C0036C" w:rsidRPr="006F2C51" w:rsidRDefault="00C0036C" w:rsidP="006F2C51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5D1C" w14:textId="77777777" w:rsidR="00C0036C" w:rsidRPr="00412DCE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DB74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0FB7DAA5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1B4B95D4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3DBFAE19" w14:textId="77777777" w:rsidR="00C0036C" w:rsidRPr="00412DCE" w:rsidRDefault="00C0036C" w:rsidP="006F2C51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412DCE" w14:paraId="19DF4878" w14:textId="77777777" w:rsidTr="006F2C51">
        <w:trPr>
          <w:trHeight w:val="889"/>
        </w:trPr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D6BD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30A9D2D3" w14:textId="77777777" w:rsidR="00C0036C" w:rsidRPr="00412DC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AB09" w14:textId="77777777" w:rsidR="00C0036C" w:rsidRPr="00412DCE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75EC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412DCE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3DFFD01A" w14:textId="77777777" w:rsidR="00C0036C" w:rsidRPr="00412DC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</w:tr>
    </w:tbl>
    <w:p w14:paraId="25EBE0F6" w14:textId="77777777" w:rsidR="00C0036C" w:rsidRDefault="00C0036C" w:rsidP="00C0036C">
      <w:pPr>
        <w:rPr>
          <w:rFonts w:ascii="TH SarabunPSK" w:hAnsi="TH SarabunPSK" w:cs="TH SarabunPSK"/>
          <w:b/>
          <w:sz w:val="28"/>
          <w:szCs w:val="28"/>
          <w:lang w:eastAsia="en-GB"/>
        </w:rPr>
      </w:pPr>
    </w:p>
    <w:tbl>
      <w:tblPr>
        <w:tblW w:w="5126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2633"/>
        <w:gridCol w:w="1840"/>
      </w:tblGrid>
      <w:tr w:rsidR="00C0036C" w:rsidRPr="00AF1E5F" w14:paraId="22FDD9B8" w14:textId="77777777" w:rsidTr="00C806A0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854D92" w14:textId="77777777" w:rsidR="00C0036C" w:rsidRPr="00AF1E5F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en-GB" w:bidi="th-TH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rtl/>
                <w:cs/>
                <w:lang w:eastAsia="en-GB"/>
              </w:rPr>
              <w:br w:type="page"/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br w:type="page"/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 xml:space="preserve">วันที่ </w:t>
            </w:r>
            <w:r w:rsidRPr="00AF1E5F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>8</w:t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t xml:space="preserve"> </w:t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 xml:space="preserve">การตอบสนองระยะกลาง 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(1</w:t>
            </w:r>
            <w:r w:rsidRPr="003567C4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 xml:space="preserve"> </w:t>
            </w:r>
            <w:r w:rsidRPr="003567C4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สัปดาห์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)</w:t>
            </w:r>
          </w:p>
        </w:tc>
      </w:tr>
      <w:tr w:rsidR="00C0036C" w:rsidRPr="00CC253E" w14:paraId="09A6BD8C" w14:textId="77777777" w:rsidTr="00C806A0">
        <w:trPr>
          <w:trHeight w:val="388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962F19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lastRenderedPageBreak/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3F99C852" w14:textId="77777777" w:rsidR="00C0036C" w:rsidRPr="00CC253E" w:rsidRDefault="00C0036C" w:rsidP="00C806A0">
            <w:pPr>
              <w:keepNext/>
              <w:spacing w:before="60" w:after="60"/>
              <w:outlineLvl w:val="5"/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363695" w14:paraId="1BF02AC5" w14:textId="77777777" w:rsidTr="00C806A0">
        <w:trPr>
          <w:trHeight w:val="388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4979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87D7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17A0" w14:textId="77777777" w:rsidR="00C0036C" w:rsidRPr="00363695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363695" w14:paraId="69B830E9" w14:textId="77777777" w:rsidTr="00C806A0">
        <w:trPr>
          <w:trHeight w:val="343"/>
        </w:trPr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92A4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55F79DEE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9312" w14:textId="77777777" w:rsidR="00C0036C" w:rsidRPr="00363695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EAB0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363695" w14:paraId="2F278ACD" w14:textId="77777777" w:rsidTr="00C806A0"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45B7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62346CF9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7117" w14:textId="77777777" w:rsidR="00C0036C" w:rsidRPr="00363695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30A8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363695" w14:paraId="2AD73796" w14:textId="77777777" w:rsidTr="00C806A0"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B849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1F1E8BE2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71E91BE4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16DFDBE9" w14:textId="77777777" w:rsidR="00C0036C" w:rsidRPr="006F2C51" w:rsidRDefault="00C0036C" w:rsidP="006F2C51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4AA5" w14:textId="77777777" w:rsidR="00C0036C" w:rsidRPr="00363695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5CFB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78EBD622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0A82C519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55D0158A" w14:textId="77777777" w:rsidR="00C0036C" w:rsidRPr="00363695" w:rsidRDefault="00C0036C" w:rsidP="006F2C51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363695" w14:paraId="224BB6AF" w14:textId="77777777" w:rsidTr="00C806A0">
        <w:tc>
          <w:tcPr>
            <w:tcW w:w="2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30EA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406D360F" w14:textId="77777777" w:rsidR="00C0036C" w:rsidRPr="00363695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801" w14:textId="77777777" w:rsidR="00C0036C" w:rsidRPr="00363695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FDF0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363695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  <w:p w14:paraId="40C6B648" w14:textId="77777777" w:rsidR="00C0036C" w:rsidRPr="00363695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</w:tr>
    </w:tbl>
    <w:p w14:paraId="4DAC18D6" w14:textId="7777777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p w14:paraId="5E41AB99" w14:textId="7777777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tbl>
      <w:tblPr>
        <w:tblW w:w="5285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02"/>
        <w:gridCol w:w="2741"/>
        <w:gridCol w:w="1821"/>
      </w:tblGrid>
      <w:tr w:rsidR="00C0036C" w:rsidRPr="00AF1E5F" w14:paraId="59BC4029" w14:textId="77777777" w:rsidTr="00C806A0"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60EEF7" w14:textId="77777777" w:rsidR="00C0036C" w:rsidRPr="00AF1E5F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en-GB" w:bidi="th-TH"/>
              </w:rPr>
            </w:pPr>
            <w:r w:rsidRPr="00AF1E5F">
              <w:rPr>
                <w:rFonts w:ascii="TH SarabunPSK" w:hAnsi="TH SarabunPSK" w:cs="TH SarabunPSK"/>
                <w:bCs/>
                <w:sz w:val="32"/>
                <w:szCs w:val="32"/>
                <w:lang w:eastAsia="en-GB"/>
              </w:rPr>
              <w:br w:type="page"/>
            </w:r>
            <w:r w:rsidRPr="00AF1E5F">
              <w:rPr>
                <w:rFonts w:ascii="TH SarabunPSK" w:hAnsi="TH SarabunPSK" w:cs="TH SarabunPSK"/>
                <w:bCs/>
                <w:sz w:val="32"/>
                <w:szCs w:val="32"/>
                <w:cs/>
                <w:lang w:eastAsia="en-GB" w:bidi="th-TH"/>
              </w:rPr>
              <w:t>การตอบสนองระยะ</w:t>
            </w:r>
            <w:r>
              <w:rPr>
                <w:rFonts w:ascii="TH SarabunPSK" w:hAnsi="TH SarabunPSK" w:cs="TH SarabunPSK" w:hint="cs"/>
                <w:bCs/>
                <w:sz w:val="32"/>
                <w:szCs w:val="32"/>
                <w:cs/>
                <w:lang w:eastAsia="en-GB" w:bidi="th-TH"/>
              </w:rPr>
              <w:t xml:space="preserve">ยาว 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(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มากกว่า 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1</w:t>
            </w:r>
            <w:r w:rsidRPr="003567C4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เดือน</w:t>
            </w:r>
            <w:r w:rsidRPr="003567C4"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)</w:t>
            </w:r>
          </w:p>
        </w:tc>
      </w:tr>
      <w:tr w:rsidR="00C0036C" w:rsidRPr="00CC253E" w14:paraId="1B45C8F0" w14:textId="77777777" w:rsidTr="00C806A0">
        <w:trPr>
          <w:trHeight w:val="388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F65B35" w14:textId="77777777" w:rsidR="00C0036C" w:rsidRPr="00CC253E" w:rsidRDefault="00C0036C" w:rsidP="00C806A0">
            <w:pPr>
              <w:keepNext/>
              <w:spacing w:before="120" w:after="0"/>
              <w:outlineLvl w:val="5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การปฏิบัติการใดๆ ให้บุคลากรของ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ทุกกลุ่ม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 xml:space="preserve"> คำนึงถึงความปลอดภัยในชีวิตของตนเองและบุคลากรอื่น </w:t>
            </w:r>
          </w:p>
          <w:p w14:paraId="7715D2D2" w14:textId="77777777" w:rsidR="00C0036C" w:rsidRPr="00CC253E" w:rsidRDefault="00C0036C" w:rsidP="00C806A0">
            <w:pPr>
              <w:keepNext/>
              <w:spacing w:before="60" w:after="60"/>
              <w:outlineLvl w:val="5"/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</w:pPr>
            <w:r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และปฏิบัติตามแนวทา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ง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แผนเผชิญเหตุ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 xml:space="preserve"> </w:t>
            </w:r>
            <w:r w:rsidRPr="00CC253E">
              <w:rPr>
                <w:rFonts w:ascii="TH SarabunPSK" w:hAnsi="TH SarabunPSK" w:cs="TH SarabunPSK"/>
                <w:b/>
                <w:sz w:val="32"/>
                <w:szCs w:val="32"/>
                <w:cs/>
                <w:lang w:eastAsia="en-GB" w:bidi="th-TH"/>
              </w:rPr>
              <w:t>และขั้นตอนการปฏิบัติงานที่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eastAsia="en-GB" w:bidi="th-TH"/>
              </w:rPr>
              <w:t>กำหนดอย่างเคร่งครัด</w:t>
            </w:r>
          </w:p>
        </w:tc>
      </w:tr>
      <w:tr w:rsidR="00C0036C" w:rsidRPr="000D262D" w14:paraId="119D7381" w14:textId="77777777" w:rsidTr="00C806A0">
        <w:trPr>
          <w:trHeight w:val="388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A6266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ขั้นตอนและกิจกรรม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BA45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บทบาทความรับผิดชอบ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D364" w14:textId="77777777" w:rsidR="00C0036C" w:rsidRPr="000D262D" w:rsidRDefault="00C0036C" w:rsidP="00C806A0">
            <w:pPr>
              <w:keepNext/>
              <w:spacing w:before="60" w:after="60"/>
              <w:jc w:val="center"/>
              <w:outlineLvl w:val="5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cs/>
                <w:lang w:eastAsia="en-GB" w:bidi="th-TH"/>
              </w:rPr>
              <w:t>ดำเนินการแล้วเสร็จ</w:t>
            </w:r>
          </w:p>
        </w:tc>
      </w:tr>
      <w:tr w:rsidR="00C0036C" w:rsidRPr="000D262D" w14:paraId="56C6B2E2" w14:textId="77777777" w:rsidTr="00C806A0">
        <w:trPr>
          <w:trHeight w:val="343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DCF9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187E36BE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Cs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DB49" w14:textId="77777777" w:rsidR="00C0036C" w:rsidRPr="000D262D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4534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0D262D" w14:paraId="61B398AE" w14:textId="77777777" w:rsidTr="00C806A0">
        <w:trPr>
          <w:trHeight w:val="343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5D86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  <w:p w14:paraId="0B1593DB" w14:textId="77777777" w:rsidR="00C0036C" w:rsidRPr="000D262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Cs/>
                <w:sz w:val="28"/>
                <w:szCs w:val="28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F88C" w14:textId="77777777" w:rsidR="00C0036C" w:rsidRPr="000D262D" w:rsidRDefault="00C0036C" w:rsidP="00C806A0">
            <w:pPr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F159" w14:textId="77777777" w:rsidR="00C0036C" w:rsidRPr="000D262D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</w:pPr>
            <w:r w:rsidRPr="000D262D">
              <w:rPr>
                <w:rFonts w:ascii="TH SarabunPSK" w:hAnsi="TH SarabunPSK" w:cs="TH SarabunPSK"/>
                <w:b/>
                <w:sz w:val="28"/>
                <w:szCs w:val="28"/>
                <w:lang w:eastAsia="en-GB"/>
              </w:rPr>
              <w:sym w:font="Wingdings" w:char="F06F"/>
            </w:r>
          </w:p>
        </w:tc>
      </w:tr>
      <w:tr w:rsidR="00C0036C" w:rsidRPr="00CC253E" w14:paraId="3A73140C" w14:textId="77777777" w:rsidTr="00C806A0"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31A3" w14:textId="77777777" w:rsidR="00C0036C" w:rsidRPr="002C7EE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767E1FAA" w14:textId="77777777" w:rsidR="00C0036C" w:rsidRPr="002C7EE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5F91BAB6" w14:textId="77777777" w:rsidR="00C0036C" w:rsidRPr="002C7EED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74B4BEFE" w14:textId="77777777" w:rsidR="00C0036C" w:rsidRPr="00FC649E" w:rsidRDefault="00C0036C" w:rsidP="00FC649E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FF2C" w14:textId="77777777" w:rsidR="00C0036C" w:rsidRPr="00CC253E" w:rsidRDefault="00C0036C" w:rsidP="00C806A0">
            <w:p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2036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2F89A0AB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4DE58CEC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7A5C1A8A" w14:textId="77777777" w:rsidR="00C0036C" w:rsidRPr="00CC253E" w:rsidRDefault="00C0036C" w:rsidP="00FC649E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</w:tc>
      </w:tr>
      <w:tr w:rsidR="00C0036C" w:rsidRPr="00CC253E" w14:paraId="35BE9A5E" w14:textId="77777777" w:rsidTr="00C806A0"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EA32" w14:textId="77777777" w:rsidR="00C0036C" w:rsidRPr="00CC253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  <w:p w14:paraId="62297833" w14:textId="77777777" w:rsidR="00C0036C" w:rsidRPr="00CC253E" w:rsidRDefault="00C0036C" w:rsidP="00C806A0">
            <w:pPr>
              <w:numPr>
                <w:ilvl w:val="0"/>
                <w:numId w:val="21"/>
              </w:numPr>
              <w:spacing w:before="20" w:after="20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2C7EED">
              <w:rPr>
                <w:rFonts w:ascii="TH SarabunPSK" w:hAnsi="TH SarabunPSK" w:cs="TH SarabunPSK"/>
                <w:bCs/>
                <w:sz w:val="32"/>
                <w:szCs w:val="32"/>
                <w:lang w:val="en-US" w:eastAsia="en-GB"/>
              </w:rPr>
              <w:t>……………………………………………………..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610" w14:textId="77777777" w:rsidR="00C0036C" w:rsidRPr="00CC253E" w:rsidRDefault="00C0036C" w:rsidP="00C806A0">
            <w:pPr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6657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  <w:r w:rsidRPr="00CC253E"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  <w:sym w:font="Wingdings" w:char="F06F"/>
            </w:r>
          </w:p>
          <w:p w14:paraId="57CEDB44" w14:textId="77777777" w:rsidR="00C0036C" w:rsidRPr="00CC253E" w:rsidRDefault="00C0036C" w:rsidP="00C806A0">
            <w:pPr>
              <w:spacing w:before="60" w:after="60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eastAsia="en-GB"/>
              </w:rPr>
            </w:pPr>
          </w:p>
        </w:tc>
      </w:tr>
    </w:tbl>
    <w:p w14:paraId="6C34D9BE" w14:textId="1B766857" w:rsidR="00C0036C" w:rsidRDefault="00C0036C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p w14:paraId="288D8682" w14:textId="586DE5D8" w:rsidR="00D57139" w:rsidRDefault="00D57139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p w14:paraId="613911A5" w14:textId="4A338C0B" w:rsidR="00D57139" w:rsidRDefault="00D57139" w:rsidP="00D57139">
      <w:pPr>
        <w:spacing w:after="0"/>
        <w:ind w:firstLine="720"/>
        <w:rPr>
          <w:rFonts w:ascii="TH SarabunIT๙" w:hAnsi="TH SarabunIT๙" w:cs="TH SarabunIT๙"/>
          <w:sz w:val="32"/>
          <w:szCs w:val="32"/>
          <w:lang w:val="en-US" w:bidi="th-TH"/>
        </w:rPr>
      </w:pPr>
      <w:r w:rsidRPr="00E770DA">
        <w:rPr>
          <w:rFonts w:ascii="TH SarabunIT๙" w:hAnsi="TH SarabunIT๙" w:cs="TH SarabunIT๙"/>
          <w:sz w:val="32"/>
          <w:szCs w:val="32"/>
          <w:cs/>
          <w:lang w:bidi="th-TH"/>
        </w:rPr>
        <w:t>กรณีหน่วยงานที่มีภารกิจที่เกี่ยวข้องกับความมั่นคง  เป็นเรื่องที่มีชั้นความลับของข้อมูลหรือ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ข้อมูลมี</w:t>
      </w:r>
      <w:r w:rsidRPr="00E770D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ความอ่อนไหวที่หน่วยงานไม่อาจเผยแพร่ต่อสาธารณะ หรืออาจมีผลกระทบต่อความมั่นคงของประเทศ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ได้จัดทำแผนรองรับภารกิจดังกล่าวไว้แล้ว และจัดเก็บไว้ที่หน่วยงาน โดยมีรายชื่อแผน</w:t>
      </w:r>
      <w:r>
        <w:rPr>
          <w:rFonts w:ascii="TH SarabunIT๙" w:hAnsi="TH SarabunIT๙" w:cs="TH SarabunIT๙" w:hint="cs"/>
          <w:sz w:val="32"/>
          <w:szCs w:val="32"/>
          <w:cs/>
          <w:lang w:val="en-US" w:bidi="th-TH"/>
        </w:rPr>
        <w:t>ที่จัดเก็บไว้ดังนี้</w:t>
      </w:r>
    </w:p>
    <w:p w14:paraId="3690607C" w14:textId="77777777" w:rsidR="00D57139" w:rsidRDefault="00D57139" w:rsidP="00D57139">
      <w:pPr>
        <w:spacing w:after="0"/>
        <w:ind w:firstLine="720"/>
        <w:rPr>
          <w:rFonts w:ascii="TH SarabunIT๙" w:hAnsi="TH SarabunIT๙" w:cs="TH SarabunIT๙"/>
          <w:sz w:val="32"/>
          <w:szCs w:val="32"/>
          <w:lang w:val="en-US" w:bidi="th-TH"/>
        </w:rPr>
      </w:pPr>
    </w:p>
    <w:p w14:paraId="043549FE" w14:textId="2A691755" w:rsid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3A4472E3" w14:textId="28C721EC" w:rsid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494D6B2C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3A154549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5D0FD43D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434E1661" w14:textId="77777777" w:rsidR="00D57139" w:rsidRPr="00D57139" w:rsidRDefault="00D57139" w:rsidP="00D57139">
      <w:pPr>
        <w:pStyle w:val="ae"/>
        <w:numPr>
          <w:ilvl w:val="0"/>
          <w:numId w:val="49"/>
        </w:numPr>
        <w:tabs>
          <w:tab w:val="left" w:pos="1080"/>
        </w:tabs>
        <w:spacing w:after="0"/>
        <w:ind w:firstLine="0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>
        <w:rPr>
          <w:rFonts w:ascii="TH SarabunPSK" w:hAnsi="TH SarabunPSK" w:cs="TH SarabunPSK"/>
          <w:sz w:val="32"/>
          <w:szCs w:val="32"/>
          <w:lang w:val="en-US" w:bidi="th-TH"/>
        </w:rPr>
        <w:t>………………………………………………..</w:t>
      </w:r>
    </w:p>
    <w:p w14:paraId="7A6D2C67" w14:textId="77777777" w:rsidR="00D57139" w:rsidRPr="00D57139" w:rsidRDefault="00D57139" w:rsidP="00D57139">
      <w:pPr>
        <w:pStyle w:val="ae"/>
        <w:tabs>
          <w:tab w:val="left" w:pos="1080"/>
        </w:tabs>
        <w:spacing w:after="0"/>
        <w:rPr>
          <w:rFonts w:ascii="TH SarabunPSK" w:hAnsi="TH SarabunPSK" w:cs="TH SarabunPSK"/>
          <w:sz w:val="32"/>
          <w:szCs w:val="32"/>
          <w:cs/>
          <w:lang w:val="en-US" w:bidi="th-TH"/>
        </w:rPr>
      </w:pPr>
    </w:p>
    <w:p w14:paraId="0B17674A" w14:textId="77777777" w:rsidR="00D57139" w:rsidRPr="00CC253E" w:rsidRDefault="00D57139" w:rsidP="00C0036C">
      <w:pPr>
        <w:rPr>
          <w:rFonts w:ascii="TH SarabunPSK" w:hAnsi="TH SarabunPSK" w:cs="TH SarabunPSK"/>
          <w:b/>
          <w:sz w:val="32"/>
          <w:szCs w:val="32"/>
          <w:lang w:eastAsia="en-GB" w:bidi="th-TH"/>
        </w:rPr>
      </w:pPr>
    </w:p>
    <w:sectPr w:rsidR="00D57139" w:rsidRPr="00CC253E" w:rsidSect="00FA5B91">
      <w:headerReference w:type="default" r:id="rId16"/>
      <w:pgSz w:w="11907" w:h="16839" w:code="9"/>
      <w:pgMar w:top="1301" w:right="1440" w:bottom="1440" w:left="1729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B430DE" w14:textId="77777777" w:rsidR="0062320F" w:rsidRDefault="0062320F" w:rsidP="006D43B9">
      <w:pPr>
        <w:spacing w:after="0"/>
      </w:pPr>
      <w:r>
        <w:separator/>
      </w:r>
    </w:p>
  </w:endnote>
  <w:endnote w:type="continuationSeparator" w:id="0">
    <w:p w14:paraId="19B4ABD3" w14:textId="77777777" w:rsidR="0062320F" w:rsidRDefault="0062320F" w:rsidP="006D43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656E8" w14:textId="6FC1281D" w:rsidR="00C806A0" w:rsidRPr="006F2214" w:rsidRDefault="00C806A0" w:rsidP="006F2214">
    <w:pPr>
      <w:pStyle w:val="af4"/>
      <w:tabs>
        <w:tab w:val="clear" w:pos="9360"/>
        <w:tab w:val="right" w:pos="8820"/>
      </w:tabs>
      <w:ind w:hanging="270"/>
      <w:rPr>
        <w:noProof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AECBB" w14:textId="77777777" w:rsidR="0062320F" w:rsidRDefault="0062320F" w:rsidP="006D43B9">
      <w:pPr>
        <w:spacing w:after="0"/>
      </w:pPr>
      <w:r>
        <w:separator/>
      </w:r>
    </w:p>
  </w:footnote>
  <w:footnote w:type="continuationSeparator" w:id="0">
    <w:p w14:paraId="7C4C5038" w14:textId="77777777" w:rsidR="0062320F" w:rsidRDefault="0062320F" w:rsidP="006D43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A3EBB2" w14:textId="5CA8EBF2" w:rsidR="00FA5B91" w:rsidRDefault="00FA5B91">
    <w:pPr>
      <w:pStyle w:val="af2"/>
      <w:jc w:val="center"/>
    </w:pPr>
  </w:p>
  <w:p w14:paraId="548EC487" w14:textId="77777777" w:rsidR="00955040" w:rsidRDefault="00955040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3220078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28"/>
        <w:szCs w:val="28"/>
      </w:rPr>
    </w:sdtEndPr>
    <w:sdtContent>
      <w:p w14:paraId="614882DC" w14:textId="77777777" w:rsidR="00FA5B91" w:rsidRPr="00FA5B91" w:rsidRDefault="00FA5B91">
        <w:pPr>
          <w:pStyle w:val="af2"/>
          <w:jc w:val="center"/>
          <w:rPr>
            <w:rFonts w:ascii="TH SarabunPSK" w:hAnsi="TH SarabunPSK" w:cs="TH SarabunPSK"/>
            <w:sz w:val="28"/>
            <w:szCs w:val="28"/>
          </w:rPr>
        </w:pPr>
        <w:r w:rsidRPr="00FA5B91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FA5B91">
          <w:rPr>
            <w:rFonts w:ascii="TH SarabunPSK" w:hAnsi="TH SarabunPSK" w:cs="TH SarabunPSK"/>
            <w:sz w:val="28"/>
            <w:szCs w:val="28"/>
          </w:rPr>
          <w:instrText xml:space="preserve"> PAGE   \* MERGEFORMAT </w:instrText>
        </w:r>
        <w:r w:rsidRPr="00FA5B91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="00BF3D2E">
          <w:rPr>
            <w:rFonts w:ascii="TH SarabunPSK" w:hAnsi="TH SarabunPSK" w:cs="TH SarabunPSK"/>
            <w:noProof/>
            <w:sz w:val="28"/>
            <w:szCs w:val="28"/>
          </w:rPr>
          <w:t>10</w:t>
        </w:r>
        <w:r w:rsidRPr="00FA5B91">
          <w:rPr>
            <w:rFonts w:ascii="TH SarabunPSK" w:hAnsi="TH SarabunPSK" w:cs="TH SarabunPSK"/>
            <w:noProof/>
            <w:sz w:val="28"/>
            <w:szCs w:val="28"/>
          </w:rPr>
          <w:fldChar w:fldCharType="end"/>
        </w:r>
      </w:p>
    </w:sdtContent>
  </w:sdt>
  <w:p w14:paraId="35D12E4E" w14:textId="77777777" w:rsidR="00FA5B91" w:rsidRDefault="00FA5B91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892EBE0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01664475"/>
    <w:multiLevelType w:val="multilevel"/>
    <w:tmpl w:val="7CB0E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auto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29D7E00"/>
    <w:multiLevelType w:val="hybridMultilevel"/>
    <w:tmpl w:val="4CA0087C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42386"/>
    <w:multiLevelType w:val="hybridMultilevel"/>
    <w:tmpl w:val="FF12E3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8A5E5F"/>
    <w:multiLevelType w:val="hybridMultilevel"/>
    <w:tmpl w:val="8062D5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FB71B0D"/>
    <w:multiLevelType w:val="multilevel"/>
    <w:tmpl w:val="2F02A7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color w:val="auto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0FBC40E4"/>
    <w:multiLevelType w:val="hybridMultilevel"/>
    <w:tmpl w:val="5D3415D4"/>
    <w:lvl w:ilvl="0" w:tplc="D4ECE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F67066"/>
    <w:multiLevelType w:val="hybridMultilevel"/>
    <w:tmpl w:val="A67211A8"/>
    <w:lvl w:ilvl="0" w:tplc="D4ECE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F84F92"/>
    <w:multiLevelType w:val="hybridMultilevel"/>
    <w:tmpl w:val="D7AEB734"/>
    <w:lvl w:ilvl="0" w:tplc="04090005">
      <w:start w:val="1"/>
      <w:numFmt w:val="bullet"/>
      <w:lvlText w:val=""/>
      <w:lvlJc w:val="left"/>
      <w:pPr>
        <w:ind w:left="1033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>
    <w:nsid w:val="118E3135"/>
    <w:multiLevelType w:val="hybridMultilevel"/>
    <w:tmpl w:val="E190EF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2947D9"/>
    <w:multiLevelType w:val="hybridMultilevel"/>
    <w:tmpl w:val="3D2C14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730372B"/>
    <w:multiLevelType w:val="hybridMultilevel"/>
    <w:tmpl w:val="3EEC4B7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A206DA6"/>
    <w:multiLevelType w:val="hybridMultilevel"/>
    <w:tmpl w:val="B3D0A16A"/>
    <w:lvl w:ilvl="0" w:tplc="364690E0">
      <w:numFmt w:val="bullet"/>
      <w:lvlText w:val="-"/>
      <w:lvlJc w:val="left"/>
      <w:pPr>
        <w:ind w:left="360" w:hanging="360"/>
      </w:pPr>
      <w:rPr>
        <w:rFonts w:ascii="Cambria" w:eastAsia="PMingLiU" w:hAnsi="Cambria" w:cs="Times New Roman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lang w:bidi="th-TH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D533035"/>
    <w:multiLevelType w:val="hybridMultilevel"/>
    <w:tmpl w:val="8C2C150C"/>
    <w:lvl w:ilvl="0" w:tplc="364690E0">
      <w:numFmt w:val="bullet"/>
      <w:lvlText w:val="-"/>
      <w:lvlJc w:val="left"/>
      <w:pPr>
        <w:ind w:left="360" w:hanging="360"/>
      </w:pPr>
      <w:rPr>
        <w:rFonts w:ascii="Cambria" w:eastAsia="PMingLiU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1E000BCC"/>
    <w:multiLevelType w:val="hybridMultilevel"/>
    <w:tmpl w:val="A820680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F1B1103"/>
    <w:multiLevelType w:val="hybridMultilevel"/>
    <w:tmpl w:val="65723F76"/>
    <w:lvl w:ilvl="0" w:tplc="14BA9984">
      <w:start w:val="1"/>
      <w:numFmt w:val="decimal"/>
      <w:lvlText w:val="%1)"/>
      <w:lvlJc w:val="left"/>
      <w:pPr>
        <w:ind w:left="1080" w:hanging="360"/>
      </w:pPr>
      <w:rPr>
        <w:rFonts w:ascii="TH SarabunPSK" w:eastAsiaTheme="minorEastAsia" w:hAnsi="TH SarabunPSK" w:cs="TH SarabunPSK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1086CA2"/>
    <w:multiLevelType w:val="hybridMultilevel"/>
    <w:tmpl w:val="1784A7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247D106A"/>
    <w:multiLevelType w:val="hybridMultilevel"/>
    <w:tmpl w:val="BB9281D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7C32292"/>
    <w:multiLevelType w:val="hybridMultilevel"/>
    <w:tmpl w:val="75A0E52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27DB3855"/>
    <w:multiLevelType w:val="hybridMultilevel"/>
    <w:tmpl w:val="A7920258"/>
    <w:lvl w:ilvl="0" w:tplc="B3ECF36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2927028B"/>
    <w:multiLevelType w:val="hybridMultilevel"/>
    <w:tmpl w:val="6F5C8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C6C6F"/>
    <w:multiLevelType w:val="hybridMultilevel"/>
    <w:tmpl w:val="368604AA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873A63"/>
    <w:multiLevelType w:val="hybridMultilevel"/>
    <w:tmpl w:val="3386FD6C"/>
    <w:lvl w:ilvl="0" w:tplc="ACD6305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EB0484"/>
    <w:multiLevelType w:val="hybridMultilevel"/>
    <w:tmpl w:val="B46C0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8E6A21"/>
    <w:multiLevelType w:val="hybridMultilevel"/>
    <w:tmpl w:val="9FF64DC6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E214E4"/>
    <w:multiLevelType w:val="hybridMultilevel"/>
    <w:tmpl w:val="157E09BC"/>
    <w:lvl w:ilvl="0" w:tplc="B3ECF36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23D1A3F"/>
    <w:multiLevelType w:val="hybridMultilevel"/>
    <w:tmpl w:val="D2AE0428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DA662C"/>
    <w:multiLevelType w:val="hybridMultilevel"/>
    <w:tmpl w:val="CD107C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3EA54E1"/>
    <w:multiLevelType w:val="hybridMultilevel"/>
    <w:tmpl w:val="2AEC22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8BA7293"/>
    <w:multiLevelType w:val="multilevel"/>
    <w:tmpl w:val="8168E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39554438"/>
    <w:multiLevelType w:val="hybridMultilevel"/>
    <w:tmpl w:val="4EB875F0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3F69559B"/>
    <w:multiLevelType w:val="hybridMultilevel"/>
    <w:tmpl w:val="BA3E8060"/>
    <w:lvl w:ilvl="0" w:tplc="C6401C0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0C21B1A"/>
    <w:multiLevelType w:val="hybridMultilevel"/>
    <w:tmpl w:val="CD12DF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6087080"/>
    <w:multiLevelType w:val="hybridMultilevel"/>
    <w:tmpl w:val="1784A7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466A1317"/>
    <w:multiLevelType w:val="hybridMultilevel"/>
    <w:tmpl w:val="FA645C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494340C1"/>
    <w:multiLevelType w:val="multilevel"/>
    <w:tmpl w:val="653C4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>
    <w:nsid w:val="4A892043"/>
    <w:multiLevelType w:val="hybridMultilevel"/>
    <w:tmpl w:val="7B34EF7C"/>
    <w:lvl w:ilvl="0" w:tplc="26DE7B2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2E50F8F4">
      <w:start w:val="4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>
    <w:nsid w:val="4B4977CE"/>
    <w:multiLevelType w:val="hybridMultilevel"/>
    <w:tmpl w:val="DD62B3E8"/>
    <w:lvl w:ilvl="0" w:tplc="364690E0">
      <w:numFmt w:val="bullet"/>
      <w:lvlText w:val="-"/>
      <w:lvlJc w:val="left"/>
      <w:pPr>
        <w:ind w:left="1080" w:hanging="360"/>
      </w:pPr>
      <w:rPr>
        <w:rFonts w:ascii="Cambria" w:eastAsia="PMingLiU" w:hAnsi="Cambria" w:cs="Times New Roman" w:hint="default"/>
        <w:color w:val="auto"/>
        <w:lang w:bidi="th-TH"/>
      </w:rPr>
    </w:lvl>
    <w:lvl w:ilvl="1" w:tplc="364690E0">
      <w:numFmt w:val="bullet"/>
      <w:lvlText w:val="-"/>
      <w:lvlJc w:val="left"/>
      <w:pPr>
        <w:ind w:left="1800" w:hanging="360"/>
      </w:pPr>
      <w:rPr>
        <w:rFonts w:ascii="Cambria" w:eastAsia="PMingLiU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506B708A"/>
    <w:multiLevelType w:val="hybridMultilevel"/>
    <w:tmpl w:val="78885D7E"/>
    <w:lvl w:ilvl="0" w:tplc="C6401C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5A2695A"/>
    <w:multiLevelType w:val="hybridMultilevel"/>
    <w:tmpl w:val="4B5A10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1223DD"/>
    <w:multiLevelType w:val="hybridMultilevel"/>
    <w:tmpl w:val="2878EA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EB265B"/>
    <w:multiLevelType w:val="hybridMultilevel"/>
    <w:tmpl w:val="572CAF74"/>
    <w:lvl w:ilvl="0" w:tplc="4D704B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A7D1E51"/>
    <w:multiLevelType w:val="multilevel"/>
    <w:tmpl w:val="62642C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6E20023B"/>
    <w:multiLevelType w:val="hybridMultilevel"/>
    <w:tmpl w:val="845E99D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6F7E0214"/>
    <w:multiLevelType w:val="multilevel"/>
    <w:tmpl w:val="1DE4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548DD4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94363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943634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6FFC597C"/>
    <w:multiLevelType w:val="hybridMultilevel"/>
    <w:tmpl w:val="6C08E6DC"/>
    <w:lvl w:ilvl="0" w:tplc="364690E0">
      <w:numFmt w:val="bullet"/>
      <w:lvlText w:val="-"/>
      <w:lvlJc w:val="left"/>
      <w:pPr>
        <w:ind w:left="720" w:hanging="360"/>
      </w:pPr>
      <w:rPr>
        <w:rFonts w:ascii="Cambria" w:eastAsia="PMingLiU" w:hAnsi="Cambria" w:cs="Times New Roman" w:hint="default"/>
      </w:rPr>
    </w:lvl>
    <w:lvl w:ilvl="1" w:tplc="364690E0">
      <w:numFmt w:val="bullet"/>
      <w:lvlText w:val="-"/>
      <w:lvlJc w:val="left"/>
      <w:pPr>
        <w:ind w:left="1440" w:hanging="360"/>
      </w:pPr>
      <w:rPr>
        <w:rFonts w:ascii="Cambria" w:eastAsia="PMingLiU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04143F3"/>
    <w:multiLevelType w:val="hybridMultilevel"/>
    <w:tmpl w:val="F6DAD1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43B4B08"/>
    <w:multiLevelType w:val="hybridMultilevel"/>
    <w:tmpl w:val="5050A6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7"/>
  </w:num>
  <w:num w:numId="3">
    <w:abstractNumId w:val="18"/>
  </w:num>
  <w:num w:numId="4">
    <w:abstractNumId w:val="26"/>
  </w:num>
  <w:num w:numId="5">
    <w:abstractNumId w:val="29"/>
  </w:num>
  <w:num w:numId="6">
    <w:abstractNumId w:val="43"/>
  </w:num>
  <w:num w:numId="7">
    <w:abstractNumId w:val="30"/>
  </w:num>
  <w:num w:numId="8">
    <w:abstractNumId w:val="47"/>
  </w:num>
  <w:num w:numId="9">
    <w:abstractNumId w:val="11"/>
  </w:num>
  <w:num w:numId="10">
    <w:abstractNumId w:val="34"/>
  </w:num>
  <w:num w:numId="11">
    <w:abstractNumId w:val="10"/>
  </w:num>
  <w:num w:numId="12">
    <w:abstractNumId w:val="14"/>
  </w:num>
  <w:num w:numId="13">
    <w:abstractNumId w:val="27"/>
  </w:num>
  <w:num w:numId="14">
    <w:abstractNumId w:val="9"/>
  </w:num>
  <w:num w:numId="15">
    <w:abstractNumId w:val="15"/>
  </w:num>
  <w:num w:numId="16">
    <w:abstractNumId w:val="38"/>
  </w:num>
  <w:num w:numId="17">
    <w:abstractNumId w:val="24"/>
  </w:num>
  <w:num w:numId="18">
    <w:abstractNumId w:val="2"/>
  </w:num>
  <w:num w:numId="19">
    <w:abstractNumId w:val="31"/>
  </w:num>
  <w:num w:numId="20">
    <w:abstractNumId w:val="21"/>
  </w:num>
  <w:num w:numId="21">
    <w:abstractNumId w:val="13"/>
  </w:num>
  <w:num w:numId="22">
    <w:abstractNumId w:val="22"/>
  </w:num>
  <w:num w:numId="23">
    <w:abstractNumId w:val="40"/>
  </w:num>
  <w:num w:numId="24">
    <w:abstractNumId w:val="17"/>
  </w:num>
  <w:num w:numId="25">
    <w:abstractNumId w:val="28"/>
  </w:num>
  <w:num w:numId="26">
    <w:abstractNumId w:val="12"/>
  </w:num>
  <w:num w:numId="27">
    <w:abstractNumId w:val="39"/>
  </w:num>
  <w:num w:numId="28">
    <w:abstractNumId w:val="5"/>
  </w:num>
  <w:num w:numId="29">
    <w:abstractNumId w:val="46"/>
  </w:num>
  <w:num w:numId="30">
    <w:abstractNumId w:val="4"/>
  </w:num>
  <w:num w:numId="31">
    <w:abstractNumId w:val="25"/>
  </w:num>
  <w:num w:numId="32">
    <w:abstractNumId w:val="36"/>
  </w:num>
  <w:num w:numId="33">
    <w:abstractNumId w:val="19"/>
  </w:num>
  <w:num w:numId="34">
    <w:abstractNumId w:val="42"/>
  </w:num>
  <w:num w:numId="35">
    <w:abstractNumId w:val="45"/>
  </w:num>
  <w:num w:numId="36">
    <w:abstractNumId w:val="1"/>
  </w:num>
  <w:num w:numId="37">
    <w:abstractNumId w:val="0"/>
  </w:num>
  <w:num w:numId="38">
    <w:abstractNumId w:val="20"/>
  </w:num>
  <w:num w:numId="39">
    <w:abstractNumId w:val="37"/>
  </w:num>
  <w:num w:numId="40">
    <w:abstractNumId w:val="44"/>
  </w:num>
  <w:num w:numId="41">
    <w:abstractNumId w:val="32"/>
  </w:num>
  <w:num w:numId="42">
    <w:abstractNumId w:val="35"/>
  </w:num>
  <w:num w:numId="43">
    <w:abstractNumId w:val="33"/>
  </w:num>
  <w:num w:numId="44">
    <w:abstractNumId w:val="7"/>
  </w:num>
  <w:num w:numId="45">
    <w:abstractNumId w:val="16"/>
  </w:num>
  <w:num w:numId="46">
    <w:abstractNumId w:val="6"/>
  </w:num>
  <w:num w:numId="47">
    <w:abstractNumId w:val="8"/>
  </w:num>
  <w:num w:numId="48">
    <w:abstractNumId w:val="3"/>
  </w:num>
  <w:num w:numId="49">
    <w:abstractNumId w:val="2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997"/>
    <w:rsid w:val="00003A26"/>
    <w:rsid w:val="000066E8"/>
    <w:rsid w:val="000154DB"/>
    <w:rsid w:val="00015A7E"/>
    <w:rsid w:val="00015CD4"/>
    <w:rsid w:val="00016F35"/>
    <w:rsid w:val="000257C0"/>
    <w:rsid w:val="00025C0B"/>
    <w:rsid w:val="00027405"/>
    <w:rsid w:val="00027FB4"/>
    <w:rsid w:val="00030BAE"/>
    <w:rsid w:val="000363BD"/>
    <w:rsid w:val="00036582"/>
    <w:rsid w:val="00040419"/>
    <w:rsid w:val="00041BE4"/>
    <w:rsid w:val="00043C8A"/>
    <w:rsid w:val="00044599"/>
    <w:rsid w:val="00045470"/>
    <w:rsid w:val="00046DC9"/>
    <w:rsid w:val="000472A7"/>
    <w:rsid w:val="00047670"/>
    <w:rsid w:val="0005341F"/>
    <w:rsid w:val="00055386"/>
    <w:rsid w:val="00066905"/>
    <w:rsid w:val="000702E6"/>
    <w:rsid w:val="00070A77"/>
    <w:rsid w:val="00071F25"/>
    <w:rsid w:val="00074A84"/>
    <w:rsid w:val="000764C2"/>
    <w:rsid w:val="00082AFF"/>
    <w:rsid w:val="000838CB"/>
    <w:rsid w:val="0008395F"/>
    <w:rsid w:val="00085363"/>
    <w:rsid w:val="0008543E"/>
    <w:rsid w:val="00085658"/>
    <w:rsid w:val="000863A8"/>
    <w:rsid w:val="000872F9"/>
    <w:rsid w:val="00091005"/>
    <w:rsid w:val="00091F8F"/>
    <w:rsid w:val="00092DCB"/>
    <w:rsid w:val="00094644"/>
    <w:rsid w:val="00095272"/>
    <w:rsid w:val="00097545"/>
    <w:rsid w:val="000A0BB8"/>
    <w:rsid w:val="000A24AC"/>
    <w:rsid w:val="000A3CAA"/>
    <w:rsid w:val="000A4561"/>
    <w:rsid w:val="000A5F54"/>
    <w:rsid w:val="000A6282"/>
    <w:rsid w:val="000A7916"/>
    <w:rsid w:val="000A796D"/>
    <w:rsid w:val="000B366D"/>
    <w:rsid w:val="000B4100"/>
    <w:rsid w:val="000B43E1"/>
    <w:rsid w:val="000B5F03"/>
    <w:rsid w:val="000C03B1"/>
    <w:rsid w:val="000C0751"/>
    <w:rsid w:val="000C13C7"/>
    <w:rsid w:val="000C678F"/>
    <w:rsid w:val="000D1D27"/>
    <w:rsid w:val="000D1D34"/>
    <w:rsid w:val="000D3A7E"/>
    <w:rsid w:val="000D48B4"/>
    <w:rsid w:val="000D568B"/>
    <w:rsid w:val="000D5DCE"/>
    <w:rsid w:val="000D6B11"/>
    <w:rsid w:val="000D750A"/>
    <w:rsid w:val="000E55AD"/>
    <w:rsid w:val="000E5897"/>
    <w:rsid w:val="000E64DC"/>
    <w:rsid w:val="000E7302"/>
    <w:rsid w:val="000E7867"/>
    <w:rsid w:val="000F161D"/>
    <w:rsid w:val="000F3865"/>
    <w:rsid w:val="000F4281"/>
    <w:rsid w:val="000F7873"/>
    <w:rsid w:val="00100BBC"/>
    <w:rsid w:val="00104582"/>
    <w:rsid w:val="00110A58"/>
    <w:rsid w:val="00112437"/>
    <w:rsid w:val="00117A74"/>
    <w:rsid w:val="00126E75"/>
    <w:rsid w:val="00127B89"/>
    <w:rsid w:val="001344A7"/>
    <w:rsid w:val="00151140"/>
    <w:rsid w:val="00154B74"/>
    <w:rsid w:val="00156902"/>
    <w:rsid w:val="0016121D"/>
    <w:rsid w:val="00161FD0"/>
    <w:rsid w:val="00164E5B"/>
    <w:rsid w:val="00165F02"/>
    <w:rsid w:val="001666FE"/>
    <w:rsid w:val="00166781"/>
    <w:rsid w:val="00171007"/>
    <w:rsid w:val="00171B29"/>
    <w:rsid w:val="0017492A"/>
    <w:rsid w:val="00176BA8"/>
    <w:rsid w:val="0017704D"/>
    <w:rsid w:val="00180678"/>
    <w:rsid w:val="00180902"/>
    <w:rsid w:val="00184599"/>
    <w:rsid w:val="00185D7C"/>
    <w:rsid w:val="001904B2"/>
    <w:rsid w:val="00191383"/>
    <w:rsid w:val="00194456"/>
    <w:rsid w:val="001A0F01"/>
    <w:rsid w:val="001A12B7"/>
    <w:rsid w:val="001A2ED3"/>
    <w:rsid w:val="001B38A3"/>
    <w:rsid w:val="001B39FB"/>
    <w:rsid w:val="001B59FA"/>
    <w:rsid w:val="001B7896"/>
    <w:rsid w:val="001B7B03"/>
    <w:rsid w:val="001B7CF1"/>
    <w:rsid w:val="001C2519"/>
    <w:rsid w:val="001C2D94"/>
    <w:rsid w:val="001C3983"/>
    <w:rsid w:val="001C424E"/>
    <w:rsid w:val="001D00FF"/>
    <w:rsid w:val="001D1A4A"/>
    <w:rsid w:val="001D3E4C"/>
    <w:rsid w:val="001D4659"/>
    <w:rsid w:val="001D52EB"/>
    <w:rsid w:val="001E0260"/>
    <w:rsid w:val="001E28BD"/>
    <w:rsid w:val="001E520E"/>
    <w:rsid w:val="001F381A"/>
    <w:rsid w:val="00200311"/>
    <w:rsid w:val="002072C9"/>
    <w:rsid w:val="002124D0"/>
    <w:rsid w:val="0021290A"/>
    <w:rsid w:val="00213F94"/>
    <w:rsid w:val="002163EB"/>
    <w:rsid w:val="00217698"/>
    <w:rsid w:val="00222ADF"/>
    <w:rsid w:val="0022358F"/>
    <w:rsid w:val="00225BBF"/>
    <w:rsid w:val="00226C71"/>
    <w:rsid w:val="002325AD"/>
    <w:rsid w:val="00233E10"/>
    <w:rsid w:val="00237491"/>
    <w:rsid w:val="00241596"/>
    <w:rsid w:val="00243051"/>
    <w:rsid w:val="0024493C"/>
    <w:rsid w:val="0024741F"/>
    <w:rsid w:val="00247745"/>
    <w:rsid w:val="00251ECB"/>
    <w:rsid w:val="002532B3"/>
    <w:rsid w:val="00255687"/>
    <w:rsid w:val="002570D4"/>
    <w:rsid w:val="00257260"/>
    <w:rsid w:val="002609DA"/>
    <w:rsid w:val="00261862"/>
    <w:rsid w:val="00261E8F"/>
    <w:rsid w:val="002645C2"/>
    <w:rsid w:val="002711EA"/>
    <w:rsid w:val="002719AD"/>
    <w:rsid w:val="00273433"/>
    <w:rsid w:val="00274164"/>
    <w:rsid w:val="00277527"/>
    <w:rsid w:val="00280EFE"/>
    <w:rsid w:val="002814A2"/>
    <w:rsid w:val="00285164"/>
    <w:rsid w:val="002920D8"/>
    <w:rsid w:val="002938B7"/>
    <w:rsid w:val="0029455A"/>
    <w:rsid w:val="00294697"/>
    <w:rsid w:val="002A0385"/>
    <w:rsid w:val="002A22D2"/>
    <w:rsid w:val="002A7E66"/>
    <w:rsid w:val="002B0C21"/>
    <w:rsid w:val="002B2FD3"/>
    <w:rsid w:val="002C2965"/>
    <w:rsid w:val="002C433E"/>
    <w:rsid w:val="002C6BC0"/>
    <w:rsid w:val="002C7524"/>
    <w:rsid w:val="002D1599"/>
    <w:rsid w:val="002D2486"/>
    <w:rsid w:val="002D2634"/>
    <w:rsid w:val="002D2B3C"/>
    <w:rsid w:val="002D373D"/>
    <w:rsid w:val="002D3BE7"/>
    <w:rsid w:val="002D5729"/>
    <w:rsid w:val="002D61E0"/>
    <w:rsid w:val="002D6C11"/>
    <w:rsid w:val="002D78EA"/>
    <w:rsid w:val="002E5976"/>
    <w:rsid w:val="002E608E"/>
    <w:rsid w:val="002F00CB"/>
    <w:rsid w:val="002F212B"/>
    <w:rsid w:val="002F7389"/>
    <w:rsid w:val="002F76DA"/>
    <w:rsid w:val="002F79EE"/>
    <w:rsid w:val="003022B5"/>
    <w:rsid w:val="003033E7"/>
    <w:rsid w:val="00310C8C"/>
    <w:rsid w:val="00310D7E"/>
    <w:rsid w:val="00311B8A"/>
    <w:rsid w:val="003154A5"/>
    <w:rsid w:val="00316842"/>
    <w:rsid w:val="003228AD"/>
    <w:rsid w:val="00323E7F"/>
    <w:rsid w:val="00331D2F"/>
    <w:rsid w:val="00333395"/>
    <w:rsid w:val="00344A22"/>
    <w:rsid w:val="00345B0F"/>
    <w:rsid w:val="00353E04"/>
    <w:rsid w:val="00355D63"/>
    <w:rsid w:val="003567C4"/>
    <w:rsid w:val="00357346"/>
    <w:rsid w:val="00360374"/>
    <w:rsid w:val="0036299C"/>
    <w:rsid w:val="003648FD"/>
    <w:rsid w:val="00370AF5"/>
    <w:rsid w:val="00373FA4"/>
    <w:rsid w:val="003756BA"/>
    <w:rsid w:val="00376917"/>
    <w:rsid w:val="00377EA5"/>
    <w:rsid w:val="00380A27"/>
    <w:rsid w:val="00383791"/>
    <w:rsid w:val="00386F31"/>
    <w:rsid w:val="00391868"/>
    <w:rsid w:val="00392DF0"/>
    <w:rsid w:val="0039344E"/>
    <w:rsid w:val="003A5FFC"/>
    <w:rsid w:val="003B22A9"/>
    <w:rsid w:val="003B2383"/>
    <w:rsid w:val="003B25C0"/>
    <w:rsid w:val="003B4FEF"/>
    <w:rsid w:val="003C0E84"/>
    <w:rsid w:val="003C122A"/>
    <w:rsid w:val="003C18B7"/>
    <w:rsid w:val="003C344C"/>
    <w:rsid w:val="003C3535"/>
    <w:rsid w:val="003C6236"/>
    <w:rsid w:val="003D2151"/>
    <w:rsid w:val="003D3002"/>
    <w:rsid w:val="003D7D60"/>
    <w:rsid w:val="003D7DBB"/>
    <w:rsid w:val="003E0144"/>
    <w:rsid w:val="003E6FAE"/>
    <w:rsid w:val="003E7011"/>
    <w:rsid w:val="003F08F9"/>
    <w:rsid w:val="003F13FA"/>
    <w:rsid w:val="003F2A12"/>
    <w:rsid w:val="003F2FF7"/>
    <w:rsid w:val="003F7ED4"/>
    <w:rsid w:val="00400BB0"/>
    <w:rsid w:val="00400EBA"/>
    <w:rsid w:val="004108B7"/>
    <w:rsid w:val="00417C18"/>
    <w:rsid w:val="00423F16"/>
    <w:rsid w:val="0042422B"/>
    <w:rsid w:val="00425860"/>
    <w:rsid w:val="004273CB"/>
    <w:rsid w:val="0043008A"/>
    <w:rsid w:val="004303A3"/>
    <w:rsid w:val="004317D2"/>
    <w:rsid w:val="00433C92"/>
    <w:rsid w:val="00434D9B"/>
    <w:rsid w:val="00437CE5"/>
    <w:rsid w:val="00440015"/>
    <w:rsid w:val="00443C96"/>
    <w:rsid w:val="00444BC4"/>
    <w:rsid w:val="00446025"/>
    <w:rsid w:val="0045280D"/>
    <w:rsid w:val="00454E5E"/>
    <w:rsid w:val="0045753F"/>
    <w:rsid w:val="00457BC0"/>
    <w:rsid w:val="0046092D"/>
    <w:rsid w:val="00460A28"/>
    <w:rsid w:val="00460E95"/>
    <w:rsid w:val="00461723"/>
    <w:rsid w:val="00464570"/>
    <w:rsid w:val="004705B7"/>
    <w:rsid w:val="00472232"/>
    <w:rsid w:val="00475E85"/>
    <w:rsid w:val="00482177"/>
    <w:rsid w:val="004859FC"/>
    <w:rsid w:val="00487B98"/>
    <w:rsid w:val="00495C9A"/>
    <w:rsid w:val="00497F43"/>
    <w:rsid w:val="004A09D3"/>
    <w:rsid w:val="004A2083"/>
    <w:rsid w:val="004A4B0B"/>
    <w:rsid w:val="004B00F9"/>
    <w:rsid w:val="004B54CE"/>
    <w:rsid w:val="004B5BE3"/>
    <w:rsid w:val="004B5E7C"/>
    <w:rsid w:val="004C15C3"/>
    <w:rsid w:val="004C2DD9"/>
    <w:rsid w:val="004C45D9"/>
    <w:rsid w:val="004C4C74"/>
    <w:rsid w:val="004D0A1B"/>
    <w:rsid w:val="004D40A8"/>
    <w:rsid w:val="004E0364"/>
    <w:rsid w:val="004E3BAA"/>
    <w:rsid w:val="004E5EFA"/>
    <w:rsid w:val="004E5FB7"/>
    <w:rsid w:val="004E62C7"/>
    <w:rsid w:val="004E6ACC"/>
    <w:rsid w:val="004F0E1E"/>
    <w:rsid w:val="004F525A"/>
    <w:rsid w:val="004F5638"/>
    <w:rsid w:val="004F5EB4"/>
    <w:rsid w:val="004F65FD"/>
    <w:rsid w:val="004F7D6B"/>
    <w:rsid w:val="0050070B"/>
    <w:rsid w:val="0050368E"/>
    <w:rsid w:val="00503A2D"/>
    <w:rsid w:val="00506F26"/>
    <w:rsid w:val="00513CFA"/>
    <w:rsid w:val="0052095B"/>
    <w:rsid w:val="005221C1"/>
    <w:rsid w:val="005226D7"/>
    <w:rsid w:val="005239C3"/>
    <w:rsid w:val="00523F7D"/>
    <w:rsid w:val="00525CC2"/>
    <w:rsid w:val="00527D4A"/>
    <w:rsid w:val="00527E3E"/>
    <w:rsid w:val="005328DD"/>
    <w:rsid w:val="00533139"/>
    <w:rsid w:val="00541D60"/>
    <w:rsid w:val="00542168"/>
    <w:rsid w:val="00543358"/>
    <w:rsid w:val="0054350B"/>
    <w:rsid w:val="00544796"/>
    <w:rsid w:val="00545FA6"/>
    <w:rsid w:val="00547EE2"/>
    <w:rsid w:val="0055082B"/>
    <w:rsid w:val="005533EE"/>
    <w:rsid w:val="00554585"/>
    <w:rsid w:val="00554EFA"/>
    <w:rsid w:val="00557C4F"/>
    <w:rsid w:val="0056166C"/>
    <w:rsid w:val="00566723"/>
    <w:rsid w:val="00571A06"/>
    <w:rsid w:val="005739EB"/>
    <w:rsid w:val="00574CC8"/>
    <w:rsid w:val="00576733"/>
    <w:rsid w:val="00576FF5"/>
    <w:rsid w:val="0057702F"/>
    <w:rsid w:val="00580FE7"/>
    <w:rsid w:val="00582BAC"/>
    <w:rsid w:val="005876F7"/>
    <w:rsid w:val="00587C0F"/>
    <w:rsid w:val="0059207F"/>
    <w:rsid w:val="0059691A"/>
    <w:rsid w:val="00596C73"/>
    <w:rsid w:val="005A1E66"/>
    <w:rsid w:val="005A5A4C"/>
    <w:rsid w:val="005A6D05"/>
    <w:rsid w:val="005A7C99"/>
    <w:rsid w:val="005B098B"/>
    <w:rsid w:val="005B0EB9"/>
    <w:rsid w:val="005B3A68"/>
    <w:rsid w:val="005B58D1"/>
    <w:rsid w:val="005B61CE"/>
    <w:rsid w:val="005B6F14"/>
    <w:rsid w:val="005C6149"/>
    <w:rsid w:val="005C6385"/>
    <w:rsid w:val="005D729E"/>
    <w:rsid w:val="005E619A"/>
    <w:rsid w:val="005E7569"/>
    <w:rsid w:val="005F0F66"/>
    <w:rsid w:val="005F1C03"/>
    <w:rsid w:val="005F6789"/>
    <w:rsid w:val="006024DF"/>
    <w:rsid w:val="00602AA8"/>
    <w:rsid w:val="00602F22"/>
    <w:rsid w:val="00602F43"/>
    <w:rsid w:val="00610D95"/>
    <w:rsid w:val="00611584"/>
    <w:rsid w:val="00617F1C"/>
    <w:rsid w:val="00620AF8"/>
    <w:rsid w:val="00620DC0"/>
    <w:rsid w:val="0062320F"/>
    <w:rsid w:val="00632643"/>
    <w:rsid w:val="006370E0"/>
    <w:rsid w:val="006404FE"/>
    <w:rsid w:val="00641C03"/>
    <w:rsid w:val="00641E14"/>
    <w:rsid w:val="00650EC0"/>
    <w:rsid w:val="00652001"/>
    <w:rsid w:val="0065273E"/>
    <w:rsid w:val="006536C7"/>
    <w:rsid w:val="0065707C"/>
    <w:rsid w:val="00660340"/>
    <w:rsid w:val="00660A68"/>
    <w:rsid w:val="0066120F"/>
    <w:rsid w:val="006615C8"/>
    <w:rsid w:val="00662156"/>
    <w:rsid w:val="00664D67"/>
    <w:rsid w:val="00666514"/>
    <w:rsid w:val="0066651B"/>
    <w:rsid w:val="00667B94"/>
    <w:rsid w:val="00674955"/>
    <w:rsid w:val="00676241"/>
    <w:rsid w:val="00692791"/>
    <w:rsid w:val="006967F1"/>
    <w:rsid w:val="0069685B"/>
    <w:rsid w:val="006A11E0"/>
    <w:rsid w:val="006A3201"/>
    <w:rsid w:val="006A638F"/>
    <w:rsid w:val="006A7B6E"/>
    <w:rsid w:val="006A7BF4"/>
    <w:rsid w:val="006B132C"/>
    <w:rsid w:val="006B1FA6"/>
    <w:rsid w:val="006B4A3B"/>
    <w:rsid w:val="006B5FD4"/>
    <w:rsid w:val="006B6149"/>
    <w:rsid w:val="006B6204"/>
    <w:rsid w:val="006B7FA6"/>
    <w:rsid w:val="006C54CE"/>
    <w:rsid w:val="006D07BA"/>
    <w:rsid w:val="006D1C2B"/>
    <w:rsid w:val="006D2E73"/>
    <w:rsid w:val="006D3EFC"/>
    <w:rsid w:val="006D43B9"/>
    <w:rsid w:val="006D6D7E"/>
    <w:rsid w:val="006D7172"/>
    <w:rsid w:val="006E0F7F"/>
    <w:rsid w:val="006E6B5B"/>
    <w:rsid w:val="006E6C93"/>
    <w:rsid w:val="006F2214"/>
    <w:rsid w:val="006F2C51"/>
    <w:rsid w:val="006F6E1A"/>
    <w:rsid w:val="007001FA"/>
    <w:rsid w:val="007045AC"/>
    <w:rsid w:val="0070579A"/>
    <w:rsid w:val="00706339"/>
    <w:rsid w:val="00710F13"/>
    <w:rsid w:val="007123AF"/>
    <w:rsid w:val="00712C68"/>
    <w:rsid w:val="00713D90"/>
    <w:rsid w:val="007169C0"/>
    <w:rsid w:val="007209AD"/>
    <w:rsid w:val="00727398"/>
    <w:rsid w:val="00727B50"/>
    <w:rsid w:val="00733116"/>
    <w:rsid w:val="00733247"/>
    <w:rsid w:val="0073707C"/>
    <w:rsid w:val="00740647"/>
    <w:rsid w:val="00741AD4"/>
    <w:rsid w:val="00743E1D"/>
    <w:rsid w:val="00744CC2"/>
    <w:rsid w:val="00755C9A"/>
    <w:rsid w:val="00755E26"/>
    <w:rsid w:val="0075615C"/>
    <w:rsid w:val="0075666C"/>
    <w:rsid w:val="0076071B"/>
    <w:rsid w:val="00771658"/>
    <w:rsid w:val="007743E3"/>
    <w:rsid w:val="00774A2A"/>
    <w:rsid w:val="00775631"/>
    <w:rsid w:val="00781680"/>
    <w:rsid w:val="00782E5A"/>
    <w:rsid w:val="00783FD8"/>
    <w:rsid w:val="007848F8"/>
    <w:rsid w:val="00784990"/>
    <w:rsid w:val="00785288"/>
    <w:rsid w:val="00787C54"/>
    <w:rsid w:val="00791545"/>
    <w:rsid w:val="00791D6A"/>
    <w:rsid w:val="007952C1"/>
    <w:rsid w:val="007953CE"/>
    <w:rsid w:val="007A2B09"/>
    <w:rsid w:val="007A4C01"/>
    <w:rsid w:val="007A7B57"/>
    <w:rsid w:val="007B5873"/>
    <w:rsid w:val="007C01A4"/>
    <w:rsid w:val="007C27D1"/>
    <w:rsid w:val="007C45E5"/>
    <w:rsid w:val="007C6A87"/>
    <w:rsid w:val="007D2D79"/>
    <w:rsid w:val="007D4D61"/>
    <w:rsid w:val="007D4F38"/>
    <w:rsid w:val="007D6C89"/>
    <w:rsid w:val="007E1BA5"/>
    <w:rsid w:val="007E6575"/>
    <w:rsid w:val="007E7F93"/>
    <w:rsid w:val="007F2089"/>
    <w:rsid w:val="007F3D11"/>
    <w:rsid w:val="007F3FCA"/>
    <w:rsid w:val="007F65C5"/>
    <w:rsid w:val="00801133"/>
    <w:rsid w:val="0080183E"/>
    <w:rsid w:val="008052C1"/>
    <w:rsid w:val="008063E6"/>
    <w:rsid w:val="00813029"/>
    <w:rsid w:val="00813435"/>
    <w:rsid w:val="00814620"/>
    <w:rsid w:val="00815163"/>
    <w:rsid w:val="00820D00"/>
    <w:rsid w:val="00823334"/>
    <w:rsid w:val="00823C99"/>
    <w:rsid w:val="008315CF"/>
    <w:rsid w:val="00831A2C"/>
    <w:rsid w:val="00832EC7"/>
    <w:rsid w:val="0083785E"/>
    <w:rsid w:val="008423F4"/>
    <w:rsid w:val="00842588"/>
    <w:rsid w:val="00843579"/>
    <w:rsid w:val="00847551"/>
    <w:rsid w:val="00847B28"/>
    <w:rsid w:val="00850320"/>
    <w:rsid w:val="00853EFE"/>
    <w:rsid w:val="00854625"/>
    <w:rsid w:val="00855694"/>
    <w:rsid w:val="00855997"/>
    <w:rsid w:val="00857AA1"/>
    <w:rsid w:val="008609E4"/>
    <w:rsid w:val="00860DEA"/>
    <w:rsid w:val="0086292C"/>
    <w:rsid w:val="00863972"/>
    <w:rsid w:val="00872334"/>
    <w:rsid w:val="00881ECF"/>
    <w:rsid w:val="0088240B"/>
    <w:rsid w:val="008A1959"/>
    <w:rsid w:val="008A3713"/>
    <w:rsid w:val="008A5B83"/>
    <w:rsid w:val="008B0B91"/>
    <w:rsid w:val="008B20CE"/>
    <w:rsid w:val="008B47AC"/>
    <w:rsid w:val="008B77BA"/>
    <w:rsid w:val="008C2476"/>
    <w:rsid w:val="008C27D4"/>
    <w:rsid w:val="008C5332"/>
    <w:rsid w:val="008D1D90"/>
    <w:rsid w:val="008D1E97"/>
    <w:rsid w:val="008D5D7E"/>
    <w:rsid w:val="008D6F8B"/>
    <w:rsid w:val="008E0FB7"/>
    <w:rsid w:val="008E1886"/>
    <w:rsid w:val="008E23B2"/>
    <w:rsid w:val="008E2D0B"/>
    <w:rsid w:val="008E3E98"/>
    <w:rsid w:val="008E4058"/>
    <w:rsid w:val="008F036D"/>
    <w:rsid w:val="008F10CC"/>
    <w:rsid w:val="008F5A73"/>
    <w:rsid w:val="008F5B33"/>
    <w:rsid w:val="008F7E2F"/>
    <w:rsid w:val="00900D4F"/>
    <w:rsid w:val="00901119"/>
    <w:rsid w:val="009053D5"/>
    <w:rsid w:val="0090555E"/>
    <w:rsid w:val="00906CBF"/>
    <w:rsid w:val="00906FD8"/>
    <w:rsid w:val="00930944"/>
    <w:rsid w:val="0093226C"/>
    <w:rsid w:val="00932F02"/>
    <w:rsid w:val="00935483"/>
    <w:rsid w:val="00936CDB"/>
    <w:rsid w:val="00937F01"/>
    <w:rsid w:val="0094169E"/>
    <w:rsid w:val="00942572"/>
    <w:rsid w:val="00950054"/>
    <w:rsid w:val="00950AB1"/>
    <w:rsid w:val="00953753"/>
    <w:rsid w:val="00955040"/>
    <w:rsid w:val="00955321"/>
    <w:rsid w:val="009562FA"/>
    <w:rsid w:val="00957E2B"/>
    <w:rsid w:val="009602F5"/>
    <w:rsid w:val="009616C2"/>
    <w:rsid w:val="009649D9"/>
    <w:rsid w:val="00970401"/>
    <w:rsid w:val="00970D61"/>
    <w:rsid w:val="00976ECF"/>
    <w:rsid w:val="00980464"/>
    <w:rsid w:val="0098253F"/>
    <w:rsid w:val="00983A18"/>
    <w:rsid w:val="00984322"/>
    <w:rsid w:val="00984616"/>
    <w:rsid w:val="00985FE9"/>
    <w:rsid w:val="00991859"/>
    <w:rsid w:val="009922CA"/>
    <w:rsid w:val="009A1679"/>
    <w:rsid w:val="009A2F38"/>
    <w:rsid w:val="009A4726"/>
    <w:rsid w:val="009A4948"/>
    <w:rsid w:val="009A7490"/>
    <w:rsid w:val="009A7625"/>
    <w:rsid w:val="009B281B"/>
    <w:rsid w:val="009B30FD"/>
    <w:rsid w:val="009B34E4"/>
    <w:rsid w:val="009B49F2"/>
    <w:rsid w:val="009C090A"/>
    <w:rsid w:val="009C4924"/>
    <w:rsid w:val="009C4995"/>
    <w:rsid w:val="009C63A2"/>
    <w:rsid w:val="009C6A72"/>
    <w:rsid w:val="009D07DE"/>
    <w:rsid w:val="009D3171"/>
    <w:rsid w:val="009D46E1"/>
    <w:rsid w:val="009D4714"/>
    <w:rsid w:val="009D78E0"/>
    <w:rsid w:val="009E3665"/>
    <w:rsid w:val="009E4605"/>
    <w:rsid w:val="009E4EE5"/>
    <w:rsid w:val="009F224E"/>
    <w:rsid w:val="009F2295"/>
    <w:rsid w:val="009F2F7D"/>
    <w:rsid w:val="009F363F"/>
    <w:rsid w:val="009F37FB"/>
    <w:rsid w:val="00A00770"/>
    <w:rsid w:val="00A069AF"/>
    <w:rsid w:val="00A1043D"/>
    <w:rsid w:val="00A10B3F"/>
    <w:rsid w:val="00A11454"/>
    <w:rsid w:val="00A11E33"/>
    <w:rsid w:val="00A12AA2"/>
    <w:rsid w:val="00A1694B"/>
    <w:rsid w:val="00A20B74"/>
    <w:rsid w:val="00A227C8"/>
    <w:rsid w:val="00A22C53"/>
    <w:rsid w:val="00A2363E"/>
    <w:rsid w:val="00A23AB0"/>
    <w:rsid w:val="00A23EFA"/>
    <w:rsid w:val="00A260EE"/>
    <w:rsid w:val="00A266C1"/>
    <w:rsid w:val="00A2764E"/>
    <w:rsid w:val="00A30A89"/>
    <w:rsid w:val="00A3162E"/>
    <w:rsid w:val="00A3299B"/>
    <w:rsid w:val="00A32B2E"/>
    <w:rsid w:val="00A32D00"/>
    <w:rsid w:val="00A36521"/>
    <w:rsid w:val="00A417AC"/>
    <w:rsid w:val="00A4428E"/>
    <w:rsid w:val="00A444E3"/>
    <w:rsid w:val="00A47C3A"/>
    <w:rsid w:val="00A52B6F"/>
    <w:rsid w:val="00A54472"/>
    <w:rsid w:val="00A56DB1"/>
    <w:rsid w:val="00A62928"/>
    <w:rsid w:val="00A642B6"/>
    <w:rsid w:val="00A65087"/>
    <w:rsid w:val="00A65ABC"/>
    <w:rsid w:val="00A66ECA"/>
    <w:rsid w:val="00A70500"/>
    <w:rsid w:val="00A718BD"/>
    <w:rsid w:val="00A732F3"/>
    <w:rsid w:val="00A75D87"/>
    <w:rsid w:val="00A80796"/>
    <w:rsid w:val="00A8200C"/>
    <w:rsid w:val="00A853E7"/>
    <w:rsid w:val="00A865F3"/>
    <w:rsid w:val="00A91169"/>
    <w:rsid w:val="00A93F0C"/>
    <w:rsid w:val="00A94C27"/>
    <w:rsid w:val="00A95125"/>
    <w:rsid w:val="00A96479"/>
    <w:rsid w:val="00AA0641"/>
    <w:rsid w:val="00AA1338"/>
    <w:rsid w:val="00AA297D"/>
    <w:rsid w:val="00AA57E8"/>
    <w:rsid w:val="00AA5F61"/>
    <w:rsid w:val="00AA7458"/>
    <w:rsid w:val="00AB0F34"/>
    <w:rsid w:val="00AB18F2"/>
    <w:rsid w:val="00AB1F42"/>
    <w:rsid w:val="00AB33B0"/>
    <w:rsid w:val="00AB6A17"/>
    <w:rsid w:val="00AB6BC4"/>
    <w:rsid w:val="00AB752E"/>
    <w:rsid w:val="00AC0ECE"/>
    <w:rsid w:val="00AC302D"/>
    <w:rsid w:val="00AC4C99"/>
    <w:rsid w:val="00AC50C0"/>
    <w:rsid w:val="00AC73FA"/>
    <w:rsid w:val="00AD3181"/>
    <w:rsid w:val="00AD54A8"/>
    <w:rsid w:val="00AE2BE7"/>
    <w:rsid w:val="00AE350F"/>
    <w:rsid w:val="00AE6D05"/>
    <w:rsid w:val="00AF0915"/>
    <w:rsid w:val="00AF1E5F"/>
    <w:rsid w:val="00AF2D39"/>
    <w:rsid w:val="00AF3B4B"/>
    <w:rsid w:val="00AF4169"/>
    <w:rsid w:val="00AF6070"/>
    <w:rsid w:val="00B01870"/>
    <w:rsid w:val="00B07D8C"/>
    <w:rsid w:val="00B11ACE"/>
    <w:rsid w:val="00B12B2B"/>
    <w:rsid w:val="00B148FF"/>
    <w:rsid w:val="00B16BF4"/>
    <w:rsid w:val="00B16E6B"/>
    <w:rsid w:val="00B26228"/>
    <w:rsid w:val="00B2701C"/>
    <w:rsid w:val="00B304A5"/>
    <w:rsid w:val="00B304E6"/>
    <w:rsid w:val="00B30B61"/>
    <w:rsid w:val="00B33218"/>
    <w:rsid w:val="00B3796E"/>
    <w:rsid w:val="00B37CE1"/>
    <w:rsid w:val="00B40499"/>
    <w:rsid w:val="00B41BA2"/>
    <w:rsid w:val="00B43090"/>
    <w:rsid w:val="00B45F86"/>
    <w:rsid w:val="00B47FC9"/>
    <w:rsid w:val="00B517EE"/>
    <w:rsid w:val="00B5206B"/>
    <w:rsid w:val="00B521EC"/>
    <w:rsid w:val="00B53CD4"/>
    <w:rsid w:val="00B54689"/>
    <w:rsid w:val="00B562DF"/>
    <w:rsid w:val="00B570B2"/>
    <w:rsid w:val="00B632B8"/>
    <w:rsid w:val="00B65C11"/>
    <w:rsid w:val="00B67DF7"/>
    <w:rsid w:val="00B724AD"/>
    <w:rsid w:val="00B753E8"/>
    <w:rsid w:val="00B763F2"/>
    <w:rsid w:val="00B772A3"/>
    <w:rsid w:val="00B810F3"/>
    <w:rsid w:val="00B81838"/>
    <w:rsid w:val="00B8746C"/>
    <w:rsid w:val="00B91361"/>
    <w:rsid w:val="00B963A4"/>
    <w:rsid w:val="00B97CBB"/>
    <w:rsid w:val="00BA1A7F"/>
    <w:rsid w:val="00BA66E7"/>
    <w:rsid w:val="00BA6801"/>
    <w:rsid w:val="00BA7C62"/>
    <w:rsid w:val="00BB12E8"/>
    <w:rsid w:val="00BB1744"/>
    <w:rsid w:val="00BB2FA3"/>
    <w:rsid w:val="00BB49A3"/>
    <w:rsid w:val="00BB5827"/>
    <w:rsid w:val="00BB594B"/>
    <w:rsid w:val="00BB74DE"/>
    <w:rsid w:val="00BC0441"/>
    <w:rsid w:val="00BC0914"/>
    <w:rsid w:val="00BC3809"/>
    <w:rsid w:val="00BC4F9B"/>
    <w:rsid w:val="00BD3E25"/>
    <w:rsid w:val="00BD3E51"/>
    <w:rsid w:val="00BD5185"/>
    <w:rsid w:val="00BE1066"/>
    <w:rsid w:val="00BE1F92"/>
    <w:rsid w:val="00BE2247"/>
    <w:rsid w:val="00BE472E"/>
    <w:rsid w:val="00BF0983"/>
    <w:rsid w:val="00BF1E3C"/>
    <w:rsid w:val="00BF2D27"/>
    <w:rsid w:val="00BF3D2E"/>
    <w:rsid w:val="00BF4CC4"/>
    <w:rsid w:val="00BF5F30"/>
    <w:rsid w:val="00BF7181"/>
    <w:rsid w:val="00C0036C"/>
    <w:rsid w:val="00C01AB2"/>
    <w:rsid w:val="00C054A9"/>
    <w:rsid w:val="00C0641A"/>
    <w:rsid w:val="00C12082"/>
    <w:rsid w:val="00C1324F"/>
    <w:rsid w:val="00C2038C"/>
    <w:rsid w:val="00C20BD4"/>
    <w:rsid w:val="00C20FEA"/>
    <w:rsid w:val="00C22411"/>
    <w:rsid w:val="00C237A7"/>
    <w:rsid w:val="00C2424C"/>
    <w:rsid w:val="00C24888"/>
    <w:rsid w:val="00C26F59"/>
    <w:rsid w:val="00C2734D"/>
    <w:rsid w:val="00C3048F"/>
    <w:rsid w:val="00C3161D"/>
    <w:rsid w:val="00C46F90"/>
    <w:rsid w:val="00C470C3"/>
    <w:rsid w:val="00C479C4"/>
    <w:rsid w:val="00C47D0B"/>
    <w:rsid w:val="00C516FE"/>
    <w:rsid w:val="00C51EA8"/>
    <w:rsid w:val="00C523D0"/>
    <w:rsid w:val="00C53580"/>
    <w:rsid w:val="00C547E7"/>
    <w:rsid w:val="00C56FD0"/>
    <w:rsid w:val="00C641FC"/>
    <w:rsid w:val="00C671A7"/>
    <w:rsid w:val="00C71E88"/>
    <w:rsid w:val="00C727FD"/>
    <w:rsid w:val="00C757AB"/>
    <w:rsid w:val="00C766F0"/>
    <w:rsid w:val="00C77559"/>
    <w:rsid w:val="00C806A0"/>
    <w:rsid w:val="00C80902"/>
    <w:rsid w:val="00C8163A"/>
    <w:rsid w:val="00C829D7"/>
    <w:rsid w:val="00C91974"/>
    <w:rsid w:val="00CA1B85"/>
    <w:rsid w:val="00CA2A64"/>
    <w:rsid w:val="00CA3033"/>
    <w:rsid w:val="00CA5184"/>
    <w:rsid w:val="00CA6182"/>
    <w:rsid w:val="00CA6F1B"/>
    <w:rsid w:val="00CA7FB4"/>
    <w:rsid w:val="00CB0046"/>
    <w:rsid w:val="00CB0693"/>
    <w:rsid w:val="00CB11D9"/>
    <w:rsid w:val="00CB2941"/>
    <w:rsid w:val="00CB461F"/>
    <w:rsid w:val="00CB5B7B"/>
    <w:rsid w:val="00CB73E5"/>
    <w:rsid w:val="00CB74D2"/>
    <w:rsid w:val="00CC03B9"/>
    <w:rsid w:val="00CC11DE"/>
    <w:rsid w:val="00CC253E"/>
    <w:rsid w:val="00CC2C50"/>
    <w:rsid w:val="00CC38DA"/>
    <w:rsid w:val="00CD281C"/>
    <w:rsid w:val="00CD429E"/>
    <w:rsid w:val="00CD7D30"/>
    <w:rsid w:val="00CE1C04"/>
    <w:rsid w:val="00CE44C8"/>
    <w:rsid w:val="00CF34CA"/>
    <w:rsid w:val="00CF36F5"/>
    <w:rsid w:val="00CF7691"/>
    <w:rsid w:val="00D01D93"/>
    <w:rsid w:val="00D031B9"/>
    <w:rsid w:val="00D0429A"/>
    <w:rsid w:val="00D0527F"/>
    <w:rsid w:val="00D0654F"/>
    <w:rsid w:val="00D07862"/>
    <w:rsid w:val="00D12071"/>
    <w:rsid w:val="00D1307E"/>
    <w:rsid w:val="00D13729"/>
    <w:rsid w:val="00D15CA9"/>
    <w:rsid w:val="00D16A5C"/>
    <w:rsid w:val="00D263E4"/>
    <w:rsid w:val="00D269BD"/>
    <w:rsid w:val="00D2788E"/>
    <w:rsid w:val="00D3107B"/>
    <w:rsid w:val="00D33409"/>
    <w:rsid w:val="00D3666D"/>
    <w:rsid w:val="00D36E0E"/>
    <w:rsid w:val="00D4034E"/>
    <w:rsid w:val="00D41B66"/>
    <w:rsid w:val="00D42179"/>
    <w:rsid w:val="00D441C3"/>
    <w:rsid w:val="00D4478F"/>
    <w:rsid w:val="00D4509A"/>
    <w:rsid w:val="00D463FE"/>
    <w:rsid w:val="00D466EA"/>
    <w:rsid w:val="00D520D4"/>
    <w:rsid w:val="00D52579"/>
    <w:rsid w:val="00D52B8F"/>
    <w:rsid w:val="00D5704B"/>
    <w:rsid w:val="00D57139"/>
    <w:rsid w:val="00D615EE"/>
    <w:rsid w:val="00D66E73"/>
    <w:rsid w:val="00D6795F"/>
    <w:rsid w:val="00D701BE"/>
    <w:rsid w:val="00D7041D"/>
    <w:rsid w:val="00D71D62"/>
    <w:rsid w:val="00D739B9"/>
    <w:rsid w:val="00D75A6A"/>
    <w:rsid w:val="00D76FCC"/>
    <w:rsid w:val="00D77D8F"/>
    <w:rsid w:val="00D8120D"/>
    <w:rsid w:val="00D84DB4"/>
    <w:rsid w:val="00D86F42"/>
    <w:rsid w:val="00D87F0B"/>
    <w:rsid w:val="00D95470"/>
    <w:rsid w:val="00D9703D"/>
    <w:rsid w:val="00DA0B5B"/>
    <w:rsid w:val="00DA4223"/>
    <w:rsid w:val="00DA70FF"/>
    <w:rsid w:val="00DB0D02"/>
    <w:rsid w:val="00DB4537"/>
    <w:rsid w:val="00DB508C"/>
    <w:rsid w:val="00DC06F7"/>
    <w:rsid w:val="00DC3462"/>
    <w:rsid w:val="00DD1790"/>
    <w:rsid w:val="00DD3709"/>
    <w:rsid w:val="00DD3A70"/>
    <w:rsid w:val="00DD4F2E"/>
    <w:rsid w:val="00DE4F04"/>
    <w:rsid w:val="00DE55BA"/>
    <w:rsid w:val="00DE5C5B"/>
    <w:rsid w:val="00DE7A03"/>
    <w:rsid w:val="00DF4DF9"/>
    <w:rsid w:val="00E0465A"/>
    <w:rsid w:val="00E06DF4"/>
    <w:rsid w:val="00E17345"/>
    <w:rsid w:val="00E17E75"/>
    <w:rsid w:val="00E20861"/>
    <w:rsid w:val="00E2385E"/>
    <w:rsid w:val="00E23CC9"/>
    <w:rsid w:val="00E249B2"/>
    <w:rsid w:val="00E254F0"/>
    <w:rsid w:val="00E3115D"/>
    <w:rsid w:val="00E31432"/>
    <w:rsid w:val="00E35437"/>
    <w:rsid w:val="00E3711A"/>
    <w:rsid w:val="00E37157"/>
    <w:rsid w:val="00E43BC5"/>
    <w:rsid w:val="00E47EA0"/>
    <w:rsid w:val="00E527D9"/>
    <w:rsid w:val="00E54A56"/>
    <w:rsid w:val="00E552DD"/>
    <w:rsid w:val="00E55B78"/>
    <w:rsid w:val="00E57DCB"/>
    <w:rsid w:val="00E61C14"/>
    <w:rsid w:val="00E62369"/>
    <w:rsid w:val="00E64FE7"/>
    <w:rsid w:val="00E64FF4"/>
    <w:rsid w:val="00E650AF"/>
    <w:rsid w:val="00E65EEF"/>
    <w:rsid w:val="00E70E2F"/>
    <w:rsid w:val="00E7241B"/>
    <w:rsid w:val="00E73459"/>
    <w:rsid w:val="00E74C11"/>
    <w:rsid w:val="00E755A4"/>
    <w:rsid w:val="00E75708"/>
    <w:rsid w:val="00E8597D"/>
    <w:rsid w:val="00E85FBA"/>
    <w:rsid w:val="00E876FA"/>
    <w:rsid w:val="00E97200"/>
    <w:rsid w:val="00EA22FB"/>
    <w:rsid w:val="00EA5AF0"/>
    <w:rsid w:val="00EA634C"/>
    <w:rsid w:val="00EA74CE"/>
    <w:rsid w:val="00EB049A"/>
    <w:rsid w:val="00EB4F3A"/>
    <w:rsid w:val="00EC2720"/>
    <w:rsid w:val="00EC4ACA"/>
    <w:rsid w:val="00EC4C51"/>
    <w:rsid w:val="00ED0C27"/>
    <w:rsid w:val="00ED0F10"/>
    <w:rsid w:val="00ED43D3"/>
    <w:rsid w:val="00ED5B2C"/>
    <w:rsid w:val="00ED5C96"/>
    <w:rsid w:val="00ED6AFA"/>
    <w:rsid w:val="00ED6C95"/>
    <w:rsid w:val="00EE482A"/>
    <w:rsid w:val="00EE5A9D"/>
    <w:rsid w:val="00EE7D94"/>
    <w:rsid w:val="00EE7E2D"/>
    <w:rsid w:val="00EF0BF2"/>
    <w:rsid w:val="00EF2C19"/>
    <w:rsid w:val="00EF56F0"/>
    <w:rsid w:val="00EF69A7"/>
    <w:rsid w:val="00F0566D"/>
    <w:rsid w:val="00F058FD"/>
    <w:rsid w:val="00F1041D"/>
    <w:rsid w:val="00F114E6"/>
    <w:rsid w:val="00F11511"/>
    <w:rsid w:val="00F162E2"/>
    <w:rsid w:val="00F174FB"/>
    <w:rsid w:val="00F17651"/>
    <w:rsid w:val="00F17933"/>
    <w:rsid w:val="00F17BF3"/>
    <w:rsid w:val="00F23C98"/>
    <w:rsid w:val="00F27AF2"/>
    <w:rsid w:val="00F30E12"/>
    <w:rsid w:val="00F30FAB"/>
    <w:rsid w:val="00F31387"/>
    <w:rsid w:val="00F313FC"/>
    <w:rsid w:val="00F37E56"/>
    <w:rsid w:val="00F40B2C"/>
    <w:rsid w:val="00F4188C"/>
    <w:rsid w:val="00F4223F"/>
    <w:rsid w:val="00F43CE8"/>
    <w:rsid w:val="00F47101"/>
    <w:rsid w:val="00F57473"/>
    <w:rsid w:val="00F6024D"/>
    <w:rsid w:val="00F6040E"/>
    <w:rsid w:val="00F628B6"/>
    <w:rsid w:val="00F65B1E"/>
    <w:rsid w:val="00F748F2"/>
    <w:rsid w:val="00F75B87"/>
    <w:rsid w:val="00F75F8B"/>
    <w:rsid w:val="00F76ABD"/>
    <w:rsid w:val="00F8755A"/>
    <w:rsid w:val="00F94720"/>
    <w:rsid w:val="00F97D73"/>
    <w:rsid w:val="00FA155C"/>
    <w:rsid w:val="00FA5A8C"/>
    <w:rsid w:val="00FA5B91"/>
    <w:rsid w:val="00FA6AE1"/>
    <w:rsid w:val="00FA6BFE"/>
    <w:rsid w:val="00FB2C8E"/>
    <w:rsid w:val="00FB6E90"/>
    <w:rsid w:val="00FC16FD"/>
    <w:rsid w:val="00FC1AC1"/>
    <w:rsid w:val="00FC27D4"/>
    <w:rsid w:val="00FC5406"/>
    <w:rsid w:val="00FC623F"/>
    <w:rsid w:val="00FC649E"/>
    <w:rsid w:val="00FC6DB9"/>
    <w:rsid w:val="00FD0C61"/>
    <w:rsid w:val="00FD245E"/>
    <w:rsid w:val="00FD34D7"/>
    <w:rsid w:val="00FD5098"/>
    <w:rsid w:val="00FE04D2"/>
    <w:rsid w:val="00FE0932"/>
    <w:rsid w:val="00FE12C1"/>
    <w:rsid w:val="00FE1D55"/>
    <w:rsid w:val="00FE1FF2"/>
    <w:rsid w:val="00FE5E3C"/>
    <w:rsid w:val="00FF131E"/>
    <w:rsid w:val="00FF263A"/>
    <w:rsid w:val="00FF3838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13A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macro" w:uiPriority="0"/>
    <w:lsdException w:name="List Bullet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Classic 1" w:uiPriority="0"/>
    <w:lsdException w:name="Table Classic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9"/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9649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paragraph" w:styleId="2">
    <w:name w:val="heading 2"/>
    <w:basedOn w:val="a"/>
    <w:next w:val="a"/>
    <w:link w:val="20"/>
    <w:unhideWhenUsed/>
    <w:qFormat/>
    <w:rsid w:val="009649D9"/>
    <w:pPr>
      <w:keepNext/>
      <w:keepLines/>
      <w:spacing w:before="240"/>
      <w:outlineLvl w:val="1"/>
    </w:pPr>
    <w:rPr>
      <w:rFonts w:eastAsiaTheme="majorEastAsia" w:cstheme="majorBidi"/>
      <w:b/>
      <w:bCs/>
      <w:color w:val="00B0F0"/>
      <w:sz w:val="24"/>
      <w:szCs w:val="26"/>
    </w:rPr>
  </w:style>
  <w:style w:type="paragraph" w:styleId="30">
    <w:name w:val="heading 3"/>
    <w:basedOn w:val="2"/>
    <w:next w:val="a"/>
    <w:link w:val="31"/>
    <w:unhideWhenUsed/>
    <w:qFormat/>
    <w:rsid w:val="00036582"/>
    <w:pPr>
      <w:outlineLvl w:val="2"/>
    </w:pPr>
    <w:rPr>
      <w:color w:val="92D400" w:themeColor="accent2"/>
    </w:rPr>
  </w:style>
  <w:style w:type="paragraph" w:styleId="4">
    <w:name w:val="heading 4"/>
    <w:basedOn w:val="2"/>
    <w:next w:val="a"/>
    <w:link w:val="40"/>
    <w:unhideWhenUsed/>
    <w:qFormat/>
    <w:rsid w:val="009649D9"/>
    <w:pPr>
      <w:outlineLvl w:val="3"/>
    </w:pPr>
    <w:rPr>
      <w:color w:val="002060"/>
    </w:rPr>
  </w:style>
  <w:style w:type="paragraph" w:styleId="5">
    <w:name w:val="heading 5"/>
    <w:basedOn w:val="4"/>
    <w:next w:val="a"/>
    <w:link w:val="50"/>
    <w:unhideWhenUsed/>
    <w:qFormat/>
    <w:rsid w:val="009649D9"/>
    <w:pPr>
      <w:outlineLvl w:val="4"/>
    </w:pPr>
    <w:rPr>
      <w:color w:val="595959" w:themeColor="text1" w:themeTint="A6"/>
      <w:lang w:val="en-US"/>
    </w:rPr>
  </w:style>
  <w:style w:type="paragraph" w:styleId="6">
    <w:name w:val="heading 6"/>
    <w:basedOn w:val="2"/>
    <w:next w:val="a"/>
    <w:link w:val="60"/>
    <w:unhideWhenUsed/>
    <w:qFormat/>
    <w:rsid w:val="00036582"/>
    <w:pPr>
      <w:outlineLvl w:val="5"/>
    </w:pPr>
    <w:rPr>
      <w:b w:val="0"/>
      <w:color w:val="72C7E7" w:themeColor="accent5"/>
    </w:rPr>
  </w:style>
  <w:style w:type="paragraph" w:styleId="7">
    <w:name w:val="heading 7"/>
    <w:basedOn w:val="2"/>
    <w:next w:val="a"/>
    <w:link w:val="70"/>
    <w:unhideWhenUsed/>
    <w:qFormat/>
    <w:rsid w:val="00036582"/>
    <w:pPr>
      <w:outlineLvl w:val="6"/>
    </w:pPr>
    <w:rPr>
      <w:b w:val="0"/>
      <w:color w:val="C9DD03" w:themeColor="accent6"/>
    </w:rPr>
  </w:style>
  <w:style w:type="paragraph" w:styleId="8">
    <w:name w:val="heading 8"/>
    <w:basedOn w:val="2"/>
    <w:next w:val="a"/>
    <w:link w:val="80"/>
    <w:unhideWhenUsed/>
    <w:qFormat/>
    <w:rsid w:val="00036582"/>
    <w:pPr>
      <w:outlineLvl w:val="7"/>
    </w:pPr>
  </w:style>
  <w:style w:type="paragraph" w:styleId="9">
    <w:name w:val="heading 9"/>
    <w:basedOn w:val="2"/>
    <w:next w:val="a"/>
    <w:link w:val="90"/>
    <w:unhideWhenUsed/>
    <w:qFormat/>
    <w:rsid w:val="00036582"/>
    <w:pPr>
      <w:outlineLvl w:val="8"/>
    </w:pPr>
    <w:rPr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649D9"/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character" w:customStyle="1" w:styleId="20">
    <w:name w:val="หัวเรื่อง 2 อักขระ"/>
    <w:basedOn w:val="a0"/>
    <w:link w:val="2"/>
    <w:rsid w:val="009649D9"/>
    <w:rPr>
      <w:rFonts w:eastAsiaTheme="majorEastAsia" w:cstheme="majorBidi"/>
      <w:b/>
      <w:bCs/>
      <w:color w:val="00B0F0"/>
      <w:sz w:val="24"/>
      <w:szCs w:val="26"/>
    </w:rPr>
  </w:style>
  <w:style w:type="character" w:customStyle="1" w:styleId="31">
    <w:name w:val="หัวเรื่อง 3 อักขระ"/>
    <w:basedOn w:val="a0"/>
    <w:link w:val="30"/>
    <w:rsid w:val="00036582"/>
    <w:rPr>
      <w:rFonts w:eastAsiaTheme="majorEastAsia" w:cstheme="majorBidi"/>
      <w:b/>
      <w:bCs/>
      <w:color w:val="92D400" w:themeColor="accent2"/>
      <w:sz w:val="28"/>
      <w:szCs w:val="26"/>
    </w:rPr>
  </w:style>
  <w:style w:type="character" w:customStyle="1" w:styleId="40">
    <w:name w:val="หัวเรื่อง 4 อักขระ"/>
    <w:basedOn w:val="a0"/>
    <w:link w:val="4"/>
    <w:rsid w:val="009649D9"/>
    <w:rPr>
      <w:rFonts w:eastAsiaTheme="majorEastAsia" w:cstheme="majorBidi"/>
      <w:b/>
      <w:bCs/>
      <w:color w:val="002060"/>
      <w:sz w:val="24"/>
      <w:szCs w:val="26"/>
    </w:rPr>
  </w:style>
  <w:style w:type="character" w:customStyle="1" w:styleId="50">
    <w:name w:val="หัวเรื่อง 5 อักขระ"/>
    <w:basedOn w:val="a0"/>
    <w:link w:val="5"/>
    <w:rsid w:val="009649D9"/>
    <w:rPr>
      <w:rFonts w:eastAsiaTheme="majorEastAsia" w:cstheme="majorBidi"/>
      <w:b/>
      <w:bCs/>
      <w:color w:val="595959" w:themeColor="text1" w:themeTint="A6"/>
      <w:sz w:val="24"/>
      <w:szCs w:val="26"/>
      <w:lang w:val="en-US"/>
    </w:rPr>
  </w:style>
  <w:style w:type="character" w:customStyle="1" w:styleId="60">
    <w:name w:val="หัวเรื่อง 6 อักขระ"/>
    <w:basedOn w:val="a0"/>
    <w:link w:val="6"/>
    <w:rsid w:val="00036582"/>
    <w:rPr>
      <w:rFonts w:eastAsiaTheme="majorEastAsia" w:cstheme="majorBidi"/>
      <w:bCs/>
      <w:color w:val="72C7E7" w:themeColor="accent5"/>
      <w:sz w:val="28"/>
      <w:szCs w:val="26"/>
    </w:rPr>
  </w:style>
  <w:style w:type="character" w:customStyle="1" w:styleId="70">
    <w:name w:val="หัวเรื่อง 7 อักขระ"/>
    <w:basedOn w:val="a0"/>
    <w:link w:val="7"/>
    <w:rsid w:val="00036582"/>
    <w:rPr>
      <w:rFonts w:eastAsiaTheme="majorEastAsia" w:cstheme="majorBidi"/>
      <w:bCs/>
      <w:color w:val="C9DD03" w:themeColor="accent6"/>
      <w:sz w:val="28"/>
      <w:szCs w:val="26"/>
    </w:rPr>
  </w:style>
  <w:style w:type="character" w:customStyle="1" w:styleId="80">
    <w:name w:val="หัวเรื่อง 8 อักขระ"/>
    <w:basedOn w:val="a0"/>
    <w:link w:val="8"/>
    <w:rsid w:val="00036582"/>
    <w:rPr>
      <w:rFonts w:eastAsiaTheme="majorEastAsia" w:cstheme="majorBidi"/>
      <w:b/>
      <w:bCs/>
      <w:color w:val="002776" w:themeColor="accent1"/>
      <w:sz w:val="24"/>
      <w:szCs w:val="26"/>
    </w:rPr>
  </w:style>
  <w:style w:type="character" w:customStyle="1" w:styleId="90">
    <w:name w:val="หัวเรื่อง 9 อักขระ"/>
    <w:basedOn w:val="a0"/>
    <w:link w:val="9"/>
    <w:rsid w:val="00036582"/>
    <w:rPr>
      <w:rFonts w:eastAsiaTheme="majorEastAsia" w:cstheme="majorBidi"/>
      <w:b/>
      <w:bCs/>
      <w:szCs w:val="26"/>
    </w:rPr>
  </w:style>
  <w:style w:type="paragraph" w:styleId="a3">
    <w:name w:val="Title"/>
    <w:basedOn w:val="1"/>
    <w:next w:val="a"/>
    <w:link w:val="a4"/>
    <w:uiPriority w:val="99"/>
    <w:qFormat/>
    <w:rsid w:val="009649D9"/>
    <w:pPr>
      <w:spacing w:before="600" w:after="240"/>
    </w:pPr>
    <w:rPr>
      <w:sz w:val="56"/>
    </w:rPr>
  </w:style>
  <w:style w:type="character" w:customStyle="1" w:styleId="a4">
    <w:name w:val="ชื่อเรื่อง อักขระ"/>
    <w:basedOn w:val="a0"/>
    <w:link w:val="a3"/>
    <w:uiPriority w:val="99"/>
    <w:rsid w:val="009649D9"/>
    <w:rPr>
      <w:rFonts w:asciiTheme="majorHAnsi" w:eastAsiaTheme="majorEastAsia" w:hAnsiTheme="majorHAnsi" w:cstheme="majorBidi"/>
      <w:bCs/>
      <w:color w:val="002776" w:themeColor="accent1"/>
      <w:sz w:val="56"/>
      <w:szCs w:val="28"/>
    </w:rPr>
  </w:style>
  <w:style w:type="paragraph" w:styleId="a5">
    <w:name w:val="Subtitle"/>
    <w:basedOn w:val="a3"/>
    <w:next w:val="a"/>
    <w:link w:val="a6"/>
    <w:uiPriority w:val="11"/>
    <w:qFormat/>
    <w:rsid w:val="00036582"/>
    <w:pPr>
      <w:spacing w:before="0" w:after="600"/>
    </w:pPr>
    <w:rPr>
      <w:color w:val="92D400" w:themeColor="accent2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36582"/>
    <w:rPr>
      <w:rFonts w:asciiTheme="majorHAnsi" w:eastAsiaTheme="majorEastAsia" w:hAnsiTheme="majorHAnsi" w:cstheme="majorBidi"/>
      <w:bCs/>
      <w:color w:val="92D400" w:themeColor="accent2"/>
      <w:sz w:val="56"/>
      <w:szCs w:val="28"/>
    </w:rPr>
  </w:style>
  <w:style w:type="character" w:styleId="a7">
    <w:name w:val="Strong"/>
    <w:uiPriority w:val="22"/>
    <w:qFormat/>
    <w:rsid w:val="00036582"/>
    <w:rPr>
      <w:b/>
    </w:rPr>
  </w:style>
  <w:style w:type="paragraph" w:styleId="a8">
    <w:name w:val="No Spacing"/>
    <w:basedOn w:val="a"/>
    <w:uiPriority w:val="1"/>
    <w:qFormat/>
    <w:rsid w:val="00036582"/>
    <w:pPr>
      <w:spacing w:after="0"/>
    </w:pPr>
  </w:style>
  <w:style w:type="paragraph" w:styleId="a9">
    <w:name w:val="Quote"/>
    <w:basedOn w:val="1"/>
    <w:link w:val="aa"/>
    <w:uiPriority w:val="29"/>
    <w:qFormat/>
    <w:rsid w:val="00036582"/>
    <w:pPr>
      <w:spacing w:before="360" w:after="360"/>
      <w:contextualSpacing/>
    </w:pPr>
    <w:rPr>
      <w:sz w:val="32"/>
    </w:rPr>
  </w:style>
  <w:style w:type="character" w:customStyle="1" w:styleId="aa">
    <w:name w:val="คำอ้างอิง อักขระ"/>
    <w:basedOn w:val="a0"/>
    <w:link w:val="a9"/>
    <w:uiPriority w:val="29"/>
    <w:rsid w:val="00036582"/>
    <w:rPr>
      <w:rFonts w:asciiTheme="majorHAnsi" w:eastAsiaTheme="majorEastAsia" w:hAnsiTheme="majorHAnsi" w:cstheme="majorBidi"/>
      <w:bCs/>
      <w:color w:val="002776" w:themeColor="accent1"/>
      <w:sz w:val="32"/>
      <w:szCs w:val="28"/>
    </w:rPr>
  </w:style>
  <w:style w:type="paragraph" w:styleId="ab">
    <w:name w:val="Intense Quote"/>
    <w:basedOn w:val="a9"/>
    <w:link w:val="ac"/>
    <w:uiPriority w:val="30"/>
    <w:qFormat/>
    <w:rsid w:val="00036582"/>
    <w:rPr>
      <w:color w:val="92D400" w:themeColor="accent2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36582"/>
    <w:rPr>
      <w:rFonts w:asciiTheme="majorHAnsi" w:eastAsiaTheme="majorEastAsia" w:hAnsiTheme="majorHAnsi" w:cstheme="majorBidi"/>
      <w:bCs/>
      <w:color w:val="92D400" w:themeColor="accent2"/>
      <w:sz w:val="32"/>
      <w:szCs w:val="28"/>
    </w:rPr>
  </w:style>
  <w:style w:type="table" w:styleId="ad">
    <w:name w:val="Table Grid"/>
    <w:basedOn w:val="a1"/>
    <w:uiPriority w:val="59"/>
    <w:rsid w:val="0085599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855997"/>
    <w:pPr>
      <w:ind w:left="720"/>
      <w:contextualSpacing/>
    </w:pPr>
  </w:style>
  <w:style w:type="paragraph" w:customStyle="1" w:styleId="Bulletlevel1">
    <w:name w:val="Bullet level 1"/>
    <w:basedOn w:val="a"/>
    <w:link w:val="Bulletlevel1Char"/>
    <w:qFormat/>
    <w:rsid w:val="00755C9A"/>
    <w:pPr>
      <w:keepLines/>
      <w:suppressAutoHyphens/>
      <w:spacing w:line="260" w:lineRule="atLeas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ulletlevel1Char">
    <w:name w:val="Bullet level 1 Char"/>
    <w:link w:val="Bulletlevel1"/>
    <w:rsid w:val="00755C9A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paragraph" w:styleId="af">
    <w:name w:val="Balloon Text"/>
    <w:basedOn w:val="a"/>
    <w:link w:val="af0"/>
    <w:unhideWhenUsed/>
    <w:rsid w:val="0069685B"/>
    <w:pPr>
      <w:spacing w:after="0"/>
    </w:pPr>
    <w:rPr>
      <w:rFonts w:ascii="Tahoma" w:hAnsi="Tahoma" w:cs="Tahoma"/>
      <w:sz w:val="16"/>
      <w:szCs w:val="16"/>
    </w:rPr>
  </w:style>
  <w:style w:type="character" w:customStyle="1" w:styleId="af0">
    <w:name w:val="ข้อความบอลลูน อักขระ"/>
    <w:basedOn w:val="a0"/>
    <w:link w:val="af"/>
    <w:rsid w:val="0069685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37C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bidi="th-TH"/>
    </w:rPr>
  </w:style>
  <w:style w:type="paragraph" w:styleId="af2">
    <w:name w:val="header"/>
    <w:basedOn w:val="a"/>
    <w:link w:val="af3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3">
    <w:name w:val="หัวกระดาษ อักขระ"/>
    <w:basedOn w:val="a0"/>
    <w:link w:val="af2"/>
    <w:uiPriority w:val="99"/>
    <w:rsid w:val="006D43B9"/>
    <w:rPr>
      <w:sz w:val="20"/>
    </w:rPr>
  </w:style>
  <w:style w:type="paragraph" w:styleId="af4">
    <w:name w:val="footer"/>
    <w:basedOn w:val="a"/>
    <w:link w:val="af5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5">
    <w:name w:val="ท้ายกระดาษ อักขระ"/>
    <w:basedOn w:val="a0"/>
    <w:link w:val="af4"/>
    <w:uiPriority w:val="99"/>
    <w:rsid w:val="006D43B9"/>
    <w:rPr>
      <w:sz w:val="20"/>
    </w:rPr>
  </w:style>
  <w:style w:type="paragraph" w:styleId="af6">
    <w:name w:val="Date"/>
    <w:basedOn w:val="a"/>
    <w:next w:val="a"/>
    <w:link w:val="af7"/>
    <w:unhideWhenUsed/>
    <w:rsid w:val="00F11511"/>
  </w:style>
  <w:style w:type="character" w:customStyle="1" w:styleId="af7">
    <w:name w:val="วันที่ อักขระ"/>
    <w:basedOn w:val="a0"/>
    <w:link w:val="af6"/>
    <w:rsid w:val="00F11511"/>
    <w:rPr>
      <w:sz w:val="20"/>
    </w:rPr>
  </w:style>
  <w:style w:type="paragraph" w:styleId="af8">
    <w:name w:val="TOC Heading"/>
    <w:basedOn w:val="1"/>
    <w:next w:val="a"/>
    <w:uiPriority w:val="39"/>
    <w:unhideWhenUsed/>
    <w:qFormat/>
    <w:rsid w:val="00F8755A"/>
    <w:pPr>
      <w:spacing w:after="0" w:line="276" w:lineRule="auto"/>
      <w:outlineLvl w:val="9"/>
    </w:pPr>
    <w:rPr>
      <w:b/>
      <w:color w:val="001D58" w:themeColor="accent1" w:themeShade="BF"/>
      <w:sz w:val="28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091005"/>
    <w:pPr>
      <w:tabs>
        <w:tab w:val="right" w:leader="dot" w:pos="9080"/>
      </w:tabs>
      <w:spacing w:after="100"/>
    </w:pPr>
    <w:rPr>
      <w:rFonts w:ascii="TH SarabunPSK" w:hAnsi="TH SarabunPSK" w:cs="TH SarabunPSK"/>
      <w:b/>
      <w:bCs/>
      <w:noProof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F8755A"/>
    <w:pPr>
      <w:tabs>
        <w:tab w:val="right" w:leader="dot" w:pos="9080"/>
      </w:tabs>
      <w:spacing w:after="100"/>
      <w:ind w:left="360"/>
    </w:pPr>
  </w:style>
  <w:style w:type="paragraph" w:styleId="32">
    <w:name w:val="toc 3"/>
    <w:basedOn w:val="a"/>
    <w:next w:val="a"/>
    <w:autoRedefine/>
    <w:uiPriority w:val="39"/>
    <w:unhideWhenUsed/>
    <w:rsid w:val="00F8755A"/>
    <w:pPr>
      <w:spacing w:after="100"/>
      <w:ind w:left="400"/>
    </w:pPr>
  </w:style>
  <w:style w:type="character" w:styleId="af9">
    <w:name w:val="Hyperlink"/>
    <w:basedOn w:val="a0"/>
    <w:uiPriority w:val="99"/>
    <w:unhideWhenUsed/>
    <w:rsid w:val="00F8755A"/>
    <w:rPr>
      <w:color w:val="00A1DE" w:themeColor="hyperlink"/>
      <w:u w:val="single"/>
    </w:rPr>
  </w:style>
  <w:style w:type="paragraph" w:styleId="afa">
    <w:name w:val="macro"/>
    <w:link w:val="afb"/>
    <w:semiHidden/>
    <w:rsid w:val="006520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left"/>
    </w:pPr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customStyle="1" w:styleId="afb">
    <w:name w:val="ข้อความแมโคร อักขระ"/>
    <w:basedOn w:val="a0"/>
    <w:link w:val="afa"/>
    <w:semiHidden/>
    <w:rsid w:val="00652001"/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styleId="afc">
    <w:name w:val="page number"/>
    <w:basedOn w:val="a0"/>
    <w:rsid w:val="00652001"/>
  </w:style>
  <w:style w:type="paragraph" w:styleId="22">
    <w:name w:val="Body Text Indent 2"/>
    <w:basedOn w:val="a"/>
    <w:link w:val="23"/>
    <w:rsid w:val="00652001"/>
    <w:pPr>
      <w:tabs>
        <w:tab w:val="left" w:pos="2835"/>
        <w:tab w:val="left" w:pos="3402"/>
      </w:tabs>
      <w:spacing w:after="0"/>
      <w:ind w:left="3402"/>
      <w:jc w:val="left"/>
    </w:pPr>
    <w:rPr>
      <w:rFonts w:ascii="Cordia New" w:eastAsia="Cordia New" w:hAnsi="Cordia New" w:cs="Cordia New"/>
      <w:sz w:val="32"/>
      <w:szCs w:val="32"/>
      <w:lang w:val="en-US" w:eastAsia="en-US" w:bidi="th-TH"/>
    </w:rPr>
  </w:style>
  <w:style w:type="character" w:customStyle="1" w:styleId="23">
    <w:name w:val="การเยื้องเนื้อความ 2 อักขระ"/>
    <w:basedOn w:val="a0"/>
    <w:link w:val="22"/>
    <w:rsid w:val="00652001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afd">
    <w:name w:val="Block Text"/>
    <w:basedOn w:val="a"/>
    <w:rsid w:val="00652001"/>
    <w:pPr>
      <w:tabs>
        <w:tab w:val="left" w:pos="3686"/>
      </w:tabs>
      <w:spacing w:after="0"/>
      <w:ind w:left="3686" w:right="46" w:firstLine="283"/>
      <w:jc w:val="left"/>
    </w:pPr>
    <w:rPr>
      <w:rFonts w:ascii="AngsanaUPC" w:eastAsia="Times New Roman" w:hAnsi="AngsanaUPC" w:cs="AngsanaUPC"/>
      <w:color w:val="008000"/>
      <w:sz w:val="36"/>
      <w:szCs w:val="36"/>
      <w:lang w:val="en-US" w:eastAsia="en-US" w:bidi="th-TH"/>
    </w:rPr>
  </w:style>
  <w:style w:type="paragraph" w:styleId="24">
    <w:name w:val="Body Text 2"/>
    <w:basedOn w:val="a"/>
    <w:link w:val="25"/>
    <w:rsid w:val="00652001"/>
    <w:pPr>
      <w:spacing w:after="0"/>
      <w:jc w:val="center"/>
    </w:pPr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character" w:customStyle="1" w:styleId="25">
    <w:name w:val="เนื้อความ 2 อักขระ"/>
    <w:basedOn w:val="a0"/>
    <w:link w:val="24"/>
    <w:rsid w:val="00652001"/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paragraph" w:styleId="afe">
    <w:name w:val="Body Text Indent"/>
    <w:basedOn w:val="a"/>
    <w:link w:val="aff"/>
    <w:rsid w:val="00652001"/>
    <w:pPr>
      <w:tabs>
        <w:tab w:val="left" w:pos="1418"/>
        <w:tab w:val="left" w:pos="2835"/>
      </w:tabs>
      <w:spacing w:after="0"/>
      <w:ind w:left="3402"/>
      <w:jc w:val="left"/>
    </w:pPr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character" w:customStyle="1" w:styleId="aff">
    <w:name w:val="การเยื้องเนื้อความ อักขระ"/>
    <w:basedOn w:val="a0"/>
    <w:link w:val="afe"/>
    <w:rsid w:val="00652001"/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paragraph" w:customStyle="1" w:styleId="Bodycopy">
    <w:name w:val="Body copy"/>
    <w:link w:val="BodycopyChar"/>
    <w:qFormat/>
    <w:rsid w:val="00652001"/>
    <w:pPr>
      <w:suppressAutoHyphens/>
      <w:spacing w:after="240" w:line="260" w:lineRule="atLeast"/>
      <w:jc w:val="lef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odycopyChar">
    <w:name w:val="Body copy Char"/>
    <w:link w:val="Bodycopy"/>
    <w:rsid w:val="00652001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table" w:styleId="-2">
    <w:name w:val="Light List Accent 2"/>
    <w:basedOn w:val="a1"/>
    <w:uiPriority w:val="61"/>
    <w:rsid w:val="00652001"/>
    <w:pPr>
      <w:spacing w:after="0"/>
      <w:jc w:val="left"/>
    </w:pPr>
    <w:rPr>
      <w:rFonts w:ascii="Times" w:eastAsia="Batang" w:hAnsi="Times" w:cs="Times New Roman"/>
      <w:sz w:val="2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2D400"/>
        <w:left w:val="single" w:sz="8" w:space="0" w:color="92D400"/>
        <w:bottom w:val="single" w:sz="8" w:space="0" w:color="92D400"/>
        <w:right w:val="single" w:sz="8" w:space="0" w:color="92D4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D4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band1Horz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</w:style>
  <w:style w:type="table" w:styleId="aff0">
    <w:name w:val="Light Shading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1CharChar">
    <w:name w:val="Heading 1 Char Char"/>
    <w:rsid w:val="00652001"/>
    <w:rPr>
      <w:rFonts w:ascii="Arial" w:eastAsia="SimSun" w:hAnsi="Arial" w:cs="Arial"/>
      <w:b/>
      <w:bCs/>
      <w:kern w:val="32"/>
      <w:sz w:val="48"/>
      <w:szCs w:val="24"/>
      <w:lang w:val="en-GB" w:eastAsia="zh-CN" w:bidi="ar-SA"/>
    </w:rPr>
  </w:style>
  <w:style w:type="paragraph" w:styleId="aff1">
    <w:name w:val="List Bullet"/>
    <w:basedOn w:val="a"/>
    <w:rsid w:val="00652001"/>
    <w:pPr>
      <w:overflowPunct w:val="0"/>
      <w:autoSpaceDE w:val="0"/>
      <w:autoSpaceDN w:val="0"/>
      <w:adjustRightInd w:val="0"/>
      <w:spacing w:after="0"/>
      <w:ind w:left="283" w:hanging="283"/>
      <w:jc w:val="left"/>
      <w:textAlignment w:val="baseline"/>
    </w:pPr>
    <w:rPr>
      <w:rFonts w:ascii="Arial" w:eastAsia="Times New Roman" w:hAnsi="Arial" w:cs="Angsana New"/>
      <w:szCs w:val="20"/>
      <w:lang w:val="en-US" w:eastAsia="zh-CN"/>
    </w:rPr>
  </w:style>
  <w:style w:type="paragraph" w:styleId="aff2">
    <w:name w:val="Body Text"/>
    <w:basedOn w:val="a"/>
    <w:link w:val="aff3"/>
    <w:rsid w:val="006520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PMingLiU" w:hAnsi="Arial" w:cs="Times New Roman"/>
      <w:szCs w:val="20"/>
      <w:lang w:val="x-none" w:eastAsia="x-none"/>
    </w:rPr>
  </w:style>
  <w:style w:type="character" w:customStyle="1" w:styleId="aff3">
    <w:name w:val="เนื้อความ อักขระ"/>
    <w:basedOn w:val="a0"/>
    <w:link w:val="aff2"/>
    <w:rsid w:val="00652001"/>
    <w:rPr>
      <w:rFonts w:ascii="Arial" w:eastAsia="PMingLiU" w:hAnsi="Arial" w:cs="Times New Roman"/>
      <w:sz w:val="20"/>
      <w:szCs w:val="20"/>
      <w:lang w:val="x-none" w:eastAsia="x-none"/>
    </w:rPr>
  </w:style>
  <w:style w:type="paragraph" w:customStyle="1" w:styleId="TOC">
    <w:name w:val="TOC"/>
    <w:basedOn w:val="a"/>
    <w:rsid w:val="00652001"/>
    <w:pPr>
      <w:spacing w:line="280" w:lineRule="atLeast"/>
      <w:jc w:val="both"/>
    </w:pPr>
    <w:rPr>
      <w:rFonts w:ascii="Arial" w:eastAsia="SimSun" w:hAnsi="Arial" w:cs="Angsana New"/>
      <w:b/>
      <w:sz w:val="40"/>
      <w:szCs w:val="24"/>
      <w:lang w:val="en-US" w:eastAsia="zh-CN"/>
    </w:rPr>
  </w:style>
  <w:style w:type="paragraph" w:customStyle="1" w:styleId="ChangeContro">
    <w:name w:val="Change Contro"/>
    <w:basedOn w:val="TOC"/>
    <w:rsid w:val="00652001"/>
    <w:pPr>
      <w:spacing w:before="360"/>
    </w:pPr>
    <w:rPr>
      <w:sz w:val="32"/>
    </w:rPr>
  </w:style>
  <w:style w:type="paragraph" w:customStyle="1" w:styleId="NormalComplexArial">
    <w:name w:val="Normal + (Complex) Arial"/>
    <w:aliases w:val="(Complex) 10 pt,(Complex) Bold,Left,Right:  0.42..."/>
    <w:basedOn w:val="a"/>
    <w:rsid w:val="00652001"/>
    <w:p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styleId="33">
    <w:name w:val="Body Text 3"/>
    <w:basedOn w:val="a"/>
    <w:link w:val="34"/>
    <w:rsid w:val="00652001"/>
    <w:pPr>
      <w:jc w:val="left"/>
    </w:pPr>
    <w:rPr>
      <w:rFonts w:ascii="Times New Roman" w:eastAsia="Times New Roman" w:hAnsi="Times New Roman" w:cs="Angsana New"/>
      <w:sz w:val="16"/>
      <w:szCs w:val="16"/>
      <w:lang w:val="en-US" w:eastAsia="en-US"/>
    </w:rPr>
  </w:style>
  <w:style w:type="character" w:customStyle="1" w:styleId="34">
    <w:name w:val="เนื้อความ 3 อักขระ"/>
    <w:basedOn w:val="a0"/>
    <w:link w:val="33"/>
    <w:rsid w:val="00652001"/>
    <w:rPr>
      <w:rFonts w:ascii="Times New Roman" w:eastAsia="Times New Roman" w:hAnsi="Times New Roman" w:cs="Angsana New"/>
      <w:sz w:val="16"/>
      <w:szCs w:val="16"/>
      <w:lang w:val="en-US" w:eastAsia="en-US"/>
    </w:rPr>
  </w:style>
  <w:style w:type="paragraph" w:customStyle="1" w:styleId="2-Paragraphbullets1">
    <w:name w:val="2-Paragraph bullets1"/>
    <w:basedOn w:val="a"/>
    <w:rsid w:val="00652001"/>
    <w:pPr>
      <w:keepNext/>
      <w:keepLines/>
      <w:tabs>
        <w:tab w:val="num" w:pos="360"/>
      </w:tabs>
      <w:spacing w:after="60"/>
      <w:ind w:left="360" w:hanging="360"/>
      <w:jc w:val="left"/>
    </w:pPr>
    <w:rPr>
      <w:rFonts w:ascii="Times New Roman" w:eastAsia="Times New Roman" w:hAnsi="Times New Roman" w:cs="Angsana New"/>
      <w:sz w:val="24"/>
      <w:szCs w:val="24"/>
      <w:lang w:val="en-US" w:eastAsia="en-US"/>
    </w:rPr>
  </w:style>
  <w:style w:type="paragraph" w:styleId="aff4">
    <w:name w:val="footnote text"/>
    <w:basedOn w:val="a"/>
    <w:link w:val="aff5"/>
    <w:rsid w:val="00652001"/>
    <w:pPr>
      <w:spacing w:after="0"/>
      <w:jc w:val="left"/>
    </w:pPr>
    <w:rPr>
      <w:rFonts w:ascii="Times New Roman" w:eastAsia="PMingLiU" w:hAnsi="Times New Roman" w:cs="Times New Roman"/>
      <w:szCs w:val="20"/>
      <w:lang w:eastAsia="en-US"/>
    </w:rPr>
  </w:style>
  <w:style w:type="character" w:customStyle="1" w:styleId="aff5">
    <w:name w:val="ข้อความเชิงอรรถ อักขระ"/>
    <w:basedOn w:val="a0"/>
    <w:link w:val="aff4"/>
    <w:rsid w:val="00652001"/>
    <w:rPr>
      <w:rFonts w:ascii="Times New Roman" w:eastAsia="PMingLiU" w:hAnsi="Times New Roman" w:cs="Times New Roman"/>
      <w:sz w:val="20"/>
      <w:szCs w:val="20"/>
      <w:lang w:eastAsia="en-US"/>
    </w:rPr>
  </w:style>
  <w:style w:type="paragraph" w:styleId="41">
    <w:name w:val="toc 4"/>
    <w:basedOn w:val="a"/>
    <w:next w:val="a"/>
    <w:autoRedefine/>
    <w:uiPriority w:val="39"/>
    <w:rsid w:val="00652001"/>
    <w:pPr>
      <w:spacing w:after="0"/>
      <w:ind w:left="9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51">
    <w:name w:val="toc 5"/>
    <w:basedOn w:val="a"/>
    <w:next w:val="a"/>
    <w:autoRedefine/>
    <w:uiPriority w:val="39"/>
    <w:rsid w:val="00652001"/>
    <w:pPr>
      <w:spacing w:after="0"/>
      <w:ind w:left="128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61">
    <w:name w:val="toc 6"/>
    <w:basedOn w:val="a"/>
    <w:next w:val="a"/>
    <w:autoRedefine/>
    <w:uiPriority w:val="39"/>
    <w:rsid w:val="00652001"/>
    <w:pPr>
      <w:spacing w:after="0"/>
      <w:ind w:left="160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71">
    <w:name w:val="toc 7"/>
    <w:basedOn w:val="a"/>
    <w:next w:val="a"/>
    <w:autoRedefine/>
    <w:uiPriority w:val="39"/>
    <w:rsid w:val="00652001"/>
    <w:pPr>
      <w:spacing w:after="0"/>
      <w:ind w:left="192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81">
    <w:name w:val="toc 8"/>
    <w:basedOn w:val="a"/>
    <w:next w:val="a"/>
    <w:autoRedefine/>
    <w:uiPriority w:val="39"/>
    <w:rsid w:val="00652001"/>
    <w:pPr>
      <w:spacing w:after="0"/>
      <w:ind w:left="224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91">
    <w:name w:val="toc 9"/>
    <w:basedOn w:val="a"/>
    <w:next w:val="a"/>
    <w:autoRedefine/>
    <w:uiPriority w:val="39"/>
    <w:rsid w:val="00652001"/>
    <w:pPr>
      <w:spacing w:after="0"/>
      <w:ind w:left="25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character" w:styleId="aff6">
    <w:name w:val="Emphasis"/>
    <w:uiPriority w:val="20"/>
    <w:qFormat/>
    <w:rsid w:val="00652001"/>
    <w:rPr>
      <w:i/>
      <w:iCs/>
    </w:rPr>
  </w:style>
  <w:style w:type="character" w:customStyle="1" w:styleId="aff7">
    <w:name w:val="ผังเอกสาร อักขระ"/>
    <w:link w:val="aff8"/>
    <w:rsid w:val="00652001"/>
    <w:rPr>
      <w:rFonts w:ascii="Tahoma" w:eastAsia="SimSun" w:hAnsi="Tahoma" w:cs="Tahoma"/>
      <w:shd w:val="clear" w:color="auto" w:fill="000080"/>
      <w:lang w:eastAsia="zh-CN"/>
    </w:rPr>
  </w:style>
  <w:style w:type="paragraph" w:styleId="aff8">
    <w:name w:val="Document Map"/>
    <w:basedOn w:val="a"/>
    <w:link w:val="aff7"/>
    <w:rsid w:val="00652001"/>
    <w:pPr>
      <w:shd w:val="clear" w:color="auto" w:fill="000080"/>
      <w:spacing w:line="280" w:lineRule="atLeast"/>
      <w:jc w:val="both"/>
    </w:pPr>
    <w:rPr>
      <w:rFonts w:ascii="Tahoma" w:eastAsia="SimSun" w:hAnsi="Tahoma" w:cs="Tahoma"/>
      <w:sz w:val="22"/>
      <w:lang w:eastAsia="zh-CN"/>
    </w:rPr>
  </w:style>
  <w:style w:type="character" w:customStyle="1" w:styleId="DocumentMapChar1">
    <w:name w:val="Document Map Char1"/>
    <w:basedOn w:val="a0"/>
    <w:uiPriority w:val="99"/>
    <w:rsid w:val="00652001"/>
    <w:rPr>
      <w:rFonts w:ascii="Tahoma" w:hAnsi="Tahoma" w:cs="Tahoma"/>
      <w:sz w:val="16"/>
      <w:szCs w:val="16"/>
    </w:rPr>
  </w:style>
  <w:style w:type="paragraph" w:styleId="3">
    <w:name w:val="List Bullet 3"/>
    <w:basedOn w:val="a"/>
    <w:rsid w:val="00652001"/>
    <w:pPr>
      <w:numPr>
        <w:numId w:val="37"/>
      </w:num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customStyle="1" w:styleId="xl24">
    <w:name w:val="xl24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customStyle="1" w:styleId="xl25">
    <w:name w:val="xl25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color w:val="000000"/>
      <w:szCs w:val="20"/>
      <w:lang w:val="en-US" w:eastAsia="en-US" w:bidi="th-TH"/>
    </w:rPr>
  </w:style>
  <w:style w:type="paragraph" w:customStyle="1" w:styleId="xl26">
    <w:name w:val="xl26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szCs w:val="20"/>
      <w:lang w:val="en-US" w:eastAsia="en-US" w:bidi="th-TH"/>
    </w:rPr>
  </w:style>
  <w:style w:type="paragraph" w:customStyle="1" w:styleId="Default">
    <w:name w:val="Default"/>
    <w:rsid w:val="00652001"/>
    <w:pPr>
      <w:autoSpaceDE w:val="0"/>
      <w:autoSpaceDN w:val="0"/>
      <w:adjustRightInd w:val="0"/>
      <w:spacing w:after="0"/>
      <w:jc w:val="left"/>
    </w:pPr>
    <w:rPr>
      <w:rFonts w:ascii="Arial" w:eastAsia="SimSun" w:hAnsi="Arial" w:cs="Arial"/>
      <w:color w:val="000000"/>
      <w:sz w:val="24"/>
      <w:szCs w:val="24"/>
      <w:lang w:val="en-US" w:eastAsia="zh-CN"/>
    </w:rPr>
  </w:style>
  <w:style w:type="character" w:customStyle="1" w:styleId="aff9">
    <w:name w:val="ข้อความข้อคิดเห็น อักขระ"/>
    <w:link w:val="affa"/>
    <w:rsid w:val="00652001"/>
    <w:rPr>
      <w:rFonts w:ascii="Arial" w:eastAsia="SimSun" w:hAnsi="Arial"/>
      <w:szCs w:val="23"/>
      <w:lang w:eastAsia="x-none"/>
    </w:rPr>
  </w:style>
  <w:style w:type="paragraph" w:styleId="affa">
    <w:name w:val="annotation text"/>
    <w:basedOn w:val="a"/>
    <w:link w:val="aff9"/>
    <w:rsid w:val="00652001"/>
    <w:pPr>
      <w:spacing w:line="280" w:lineRule="atLeast"/>
      <w:jc w:val="both"/>
    </w:pPr>
    <w:rPr>
      <w:rFonts w:ascii="Arial" w:eastAsia="SimSun" w:hAnsi="Arial"/>
      <w:sz w:val="22"/>
      <w:szCs w:val="23"/>
      <w:lang w:eastAsia="x-none"/>
    </w:rPr>
  </w:style>
  <w:style w:type="character" w:customStyle="1" w:styleId="CommentTextChar1">
    <w:name w:val="Comment Text Char1"/>
    <w:basedOn w:val="a0"/>
    <w:uiPriority w:val="99"/>
    <w:rsid w:val="00652001"/>
    <w:rPr>
      <w:sz w:val="20"/>
      <w:szCs w:val="20"/>
    </w:rPr>
  </w:style>
  <w:style w:type="character" w:customStyle="1" w:styleId="affb">
    <w:name w:val="ชื่อเรื่องของข้อคิดเห็น อักขระ"/>
    <w:link w:val="affc"/>
    <w:rsid w:val="00652001"/>
    <w:rPr>
      <w:rFonts w:ascii="Arial" w:eastAsia="SimSun" w:hAnsi="Arial"/>
      <w:b/>
      <w:bCs/>
      <w:szCs w:val="23"/>
      <w:lang w:eastAsia="x-none"/>
    </w:rPr>
  </w:style>
  <w:style w:type="paragraph" w:styleId="affc">
    <w:name w:val="annotation subject"/>
    <w:basedOn w:val="affa"/>
    <w:next w:val="affa"/>
    <w:link w:val="affb"/>
    <w:rsid w:val="00652001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652001"/>
    <w:rPr>
      <w:b/>
      <w:bCs/>
      <w:sz w:val="20"/>
      <w:szCs w:val="20"/>
    </w:rPr>
  </w:style>
  <w:style w:type="character" w:styleId="affd">
    <w:name w:val="FollowedHyperlink"/>
    <w:rsid w:val="00652001"/>
    <w:rPr>
      <w:color w:val="800080"/>
      <w:u w:val="single"/>
    </w:rPr>
  </w:style>
  <w:style w:type="paragraph" w:customStyle="1" w:styleId="Norml">
    <w:name w:val="Norml"/>
    <w:basedOn w:val="30"/>
    <w:rsid w:val="00652001"/>
    <w:pPr>
      <w:keepLines w:val="0"/>
      <w:tabs>
        <w:tab w:val="left" w:pos="720"/>
      </w:tabs>
      <w:snapToGrid w:val="0"/>
      <w:spacing w:line="280" w:lineRule="atLeast"/>
      <w:jc w:val="both"/>
    </w:pPr>
    <w:rPr>
      <w:rFonts w:ascii="Arial" w:eastAsia="SimSun" w:hAnsi="Arial" w:cs="Arial"/>
      <w:color w:val="002776"/>
      <w:szCs w:val="24"/>
      <w:lang w:val="en-US" w:eastAsia="zh-CN"/>
    </w:rPr>
  </w:style>
  <w:style w:type="paragraph" w:customStyle="1" w:styleId="Heading410pt">
    <w:name w:val="Heading 4 + 10 pt"/>
    <w:aliases w:val="Not (Complex) Bold"/>
    <w:basedOn w:val="30"/>
    <w:rsid w:val="00652001"/>
    <w:pPr>
      <w:keepLines w:val="0"/>
      <w:tabs>
        <w:tab w:val="left" w:pos="720"/>
        <w:tab w:val="num" w:pos="1008"/>
      </w:tabs>
      <w:snapToGrid w:val="0"/>
      <w:spacing w:line="280" w:lineRule="atLeast"/>
      <w:ind w:left="1008" w:hanging="1008"/>
      <w:jc w:val="both"/>
    </w:pPr>
    <w:rPr>
      <w:rFonts w:ascii="Arial" w:eastAsia="SimSun" w:hAnsi="Arial" w:cs="Arial"/>
      <w:bCs w:val="0"/>
      <w:color w:val="002776"/>
      <w:sz w:val="20"/>
      <w:szCs w:val="20"/>
      <w:lang w:val="en-US" w:eastAsia="zh-CN"/>
    </w:rPr>
  </w:style>
  <w:style w:type="paragraph" w:styleId="affe">
    <w:name w:val="caption"/>
    <w:basedOn w:val="a"/>
    <w:next w:val="a"/>
    <w:uiPriority w:val="99"/>
    <w:qFormat/>
    <w:rsid w:val="00652001"/>
    <w:pPr>
      <w:spacing w:line="280" w:lineRule="atLeast"/>
      <w:jc w:val="both"/>
    </w:pPr>
    <w:rPr>
      <w:rFonts w:ascii="Arial" w:eastAsia="SimSun" w:hAnsi="Arial" w:cs="Cordia New"/>
      <w:b/>
      <w:bCs/>
      <w:szCs w:val="23"/>
      <w:lang w:eastAsia="zh-CN"/>
    </w:rPr>
  </w:style>
  <w:style w:type="paragraph" w:customStyle="1" w:styleId="CharCharCharChar">
    <w:name w:val="Char Char Char Char"/>
    <w:basedOn w:val="a"/>
    <w:rsid w:val="00652001"/>
    <w:pPr>
      <w:spacing w:before="120" w:after="160" w:line="240" w:lineRule="exact"/>
      <w:jc w:val="both"/>
    </w:pPr>
    <w:rPr>
      <w:rFonts w:ascii="Tahoma" w:eastAsia="Times New Roman" w:hAnsi="Tahoma" w:cs="Times New Roman"/>
      <w:szCs w:val="20"/>
      <w:lang w:val="en-US" w:eastAsia="en-US"/>
    </w:rPr>
  </w:style>
  <w:style w:type="paragraph" w:customStyle="1" w:styleId="smalltxt">
    <w:name w:val="smalltxt"/>
    <w:basedOn w:val="a"/>
    <w:rsid w:val="00652001"/>
    <w:pPr>
      <w:spacing w:before="100" w:beforeAutospacing="1" w:after="100" w:afterAutospacing="1"/>
      <w:jc w:val="left"/>
    </w:pPr>
    <w:rPr>
      <w:rFonts w:ascii="Arial" w:eastAsia="Times New Roman" w:hAnsi="Arial" w:cs="Arial"/>
      <w:color w:val="333333"/>
      <w:sz w:val="23"/>
      <w:szCs w:val="23"/>
      <w:lang w:val="en-US" w:eastAsia="zh-CN"/>
    </w:rPr>
  </w:style>
  <w:style w:type="character" w:customStyle="1" w:styleId="smalltxt1">
    <w:name w:val="smalltxt1"/>
    <w:rsid w:val="00652001"/>
    <w:rPr>
      <w:rFonts w:ascii="Arial" w:hAnsi="Arial" w:cs="Arial" w:hint="default"/>
      <w:strike w:val="0"/>
      <w:dstrike w:val="0"/>
      <w:color w:val="333333"/>
      <w:sz w:val="23"/>
      <w:szCs w:val="23"/>
      <w:u w:val="none"/>
      <w:effect w:val="none"/>
    </w:rPr>
  </w:style>
  <w:style w:type="character" w:customStyle="1" w:styleId="contactuscontenttext1">
    <w:name w:val="contactuscontenttext1"/>
    <w:rsid w:val="00652001"/>
    <w:rPr>
      <w:rFonts w:ascii="Arial" w:hAnsi="Arial" w:cs="Arial" w:hint="default"/>
      <w:b w:val="0"/>
      <w:bCs w:val="0"/>
      <w:color w:val="33728C"/>
      <w:sz w:val="18"/>
      <w:szCs w:val="18"/>
    </w:rPr>
  </w:style>
  <w:style w:type="paragraph" w:customStyle="1" w:styleId="CellText">
    <w:name w:val="Cell Text"/>
    <w:rsid w:val="00652001"/>
    <w:pPr>
      <w:spacing w:before="60" w:after="60"/>
      <w:jc w:val="left"/>
    </w:pPr>
    <w:rPr>
      <w:rFonts w:ascii="Arial" w:eastAsia="SimSun" w:hAnsi="Arial" w:cs="Times New Roman"/>
      <w:sz w:val="18"/>
      <w:szCs w:val="20"/>
      <w:lang w:val="en-AU" w:eastAsia="en-US"/>
    </w:rPr>
  </w:style>
  <w:style w:type="paragraph" w:customStyle="1" w:styleId="CellHeading">
    <w:name w:val="Cell Heading"/>
    <w:basedOn w:val="CellText"/>
    <w:next w:val="CellText"/>
    <w:rsid w:val="00652001"/>
    <w:rPr>
      <w:b/>
    </w:rPr>
  </w:style>
  <w:style w:type="character" w:styleId="afff">
    <w:name w:val="footnote reference"/>
    <w:rsid w:val="00652001"/>
    <w:rPr>
      <w:vertAlign w:val="superscript"/>
    </w:rPr>
  </w:style>
  <w:style w:type="paragraph" w:customStyle="1" w:styleId="Bulletslevel1">
    <w:name w:val="Bullets level 1"/>
    <w:basedOn w:val="aff1"/>
    <w:rsid w:val="00652001"/>
    <w:pPr>
      <w:tabs>
        <w:tab w:val="left" w:pos="170"/>
        <w:tab w:val="left" w:pos="284"/>
      </w:tabs>
      <w:suppressAutoHyphens/>
      <w:overflowPunct/>
      <w:autoSpaceDE/>
      <w:adjustRightInd/>
      <w:spacing w:after="120" w:line="220" w:lineRule="exact"/>
      <w:ind w:left="284" w:hanging="284"/>
    </w:pPr>
    <w:rPr>
      <w:rFonts w:eastAsia="Times" w:cs="Times New Roman"/>
      <w:color w:val="000000"/>
      <w:lang w:eastAsia="en-US"/>
    </w:rPr>
  </w:style>
  <w:style w:type="paragraph" w:customStyle="1" w:styleId="TableColumnheader">
    <w:name w:val="Table Column header"/>
    <w:basedOn w:val="a"/>
    <w:rsid w:val="00652001"/>
    <w:pPr>
      <w:suppressAutoHyphens/>
      <w:autoSpaceDN w:val="0"/>
      <w:spacing w:before="80" w:after="80"/>
      <w:jc w:val="left"/>
      <w:textAlignment w:val="baseline"/>
      <w:outlineLvl w:val="1"/>
    </w:pPr>
    <w:rPr>
      <w:rFonts w:ascii="Arial" w:eastAsia="Times" w:hAnsi="Arial" w:cs="Times New Roman"/>
      <w:b/>
      <w:color w:val="FFFFFF"/>
      <w:sz w:val="18"/>
      <w:szCs w:val="24"/>
      <w:lang w:val="en-US" w:eastAsia="en-US"/>
    </w:rPr>
  </w:style>
  <w:style w:type="paragraph" w:customStyle="1" w:styleId="TableEntry">
    <w:name w:val="Table Entry"/>
    <w:basedOn w:val="a"/>
    <w:rsid w:val="00652001"/>
    <w:pPr>
      <w:keepNext/>
      <w:suppressAutoHyphens/>
      <w:autoSpaceDN w:val="0"/>
      <w:spacing w:before="60" w:after="60"/>
      <w:jc w:val="left"/>
      <w:textAlignment w:val="baseline"/>
      <w:outlineLvl w:val="2"/>
    </w:pPr>
    <w:rPr>
      <w:rFonts w:ascii="Arial" w:eastAsia="Times" w:hAnsi="Arial" w:cs="Times New Roman"/>
      <w:color w:val="000000"/>
      <w:sz w:val="16"/>
      <w:szCs w:val="24"/>
      <w:lang w:val="en-US" w:eastAsia="en-US"/>
    </w:rPr>
  </w:style>
  <w:style w:type="paragraph" w:customStyle="1" w:styleId="TableText">
    <w:name w:val="Table Text"/>
    <w:basedOn w:val="a"/>
    <w:rsid w:val="00652001"/>
    <w:pPr>
      <w:tabs>
        <w:tab w:val="left" w:pos="144"/>
        <w:tab w:val="left" w:pos="288"/>
        <w:tab w:val="left" w:pos="432"/>
        <w:tab w:val="left" w:pos="576"/>
        <w:tab w:val="left" w:pos="720"/>
        <w:tab w:val="left" w:pos="864"/>
      </w:tabs>
      <w:spacing w:before="20" w:after="40"/>
      <w:jc w:val="left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Tablebullet1">
    <w:name w:val="Table bullet 1"/>
    <w:basedOn w:val="Bulletslevel1"/>
    <w:rsid w:val="00652001"/>
    <w:pPr>
      <w:spacing w:after="80"/>
    </w:pPr>
    <w:rPr>
      <w:sz w:val="16"/>
      <w:lang w:val="fr-FR"/>
    </w:rPr>
  </w:style>
  <w:style w:type="paragraph" w:customStyle="1" w:styleId="Tablebullet2">
    <w:name w:val="Table bullet 2"/>
    <w:basedOn w:val="a"/>
    <w:rsid w:val="00652001"/>
    <w:pPr>
      <w:tabs>
        <w:tab w:val="left" w:pos="340"/>
        <w:tab w:val="left" w:pos="1993"/>
      </w:tabs>
      <w:suppressAutoHyphens/>
      <w:autoSpaceDN w:val="0"/>
      <w:spacing w:after="80" w:line="220" w:lineRule="exact"/>
      <w:ind w:left="1993" w:hanging="283"/>
      <w:jc w:val="left"/>
      <w:textAlignment w:val="baseline"/>
    </w:pPr>
    <w:rPr>
      <w:rFonts w:ascii="Arial" w:eastAsia="Times" w:hAnsi="Arial" w:cs="Times New Roman"/>
      <w:color w:val="000000"/>
      <w:sz w:val="16"/>
      <w:szCs w:val="20"/>
      <w:lang w:val="en-US" w:eastAsia="en-US"/>
    </w:rPr>
  </w:style>
  <w:style w:type="paragraph" w:customStyle="1" w:styleId="BSubheading-Blue">
    <w:name w:val="B Subheading - Blue"/>
    <w:basedOn w:val="a"/>
    <w:link w:val="BSubheading-Blue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character" w:customStyle="1" w:styleId="BSubheading-BlueChar">
    <w:name w:val="B Subheading - Blue Char"/>
    <w:link w:val="BSubheading-Blue"/>
    <w:rsid w:val="00652001"/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paragraph" w:customStyle="1" w:styleId="Bodycopy0">
    <w:name w:val="Body copy."/>
    <w:basedOn w:val="a"/>
    <w:link w:val="BodycopyChar0"/>
    <w:qFormat/>
    <w:rsid w:val="00652001"/>
    <w:pPr>
      <w:spacing w:after="240" w:line="280" w:lineRule="exact"/>
      <w:jc w:val="left"/>
    </w:pPr>
    <w:rPr>
      <w:rFonts w:ascii="Arial" w:eastAsia="Times" w:hAnsi="Arial" w:cs="Times New Roman"/>
      <w:color w:val="000000"/>
      <w:szCs w:val="20"/>
      <w:lang w:eastAsia="en-US"/>
    </w:rPr>
  </w:style>
  <w:style w:type="character" w:customStyle="1" w:styleId="BodycopyChar0">
    <w:name w:val="Body copy. Char"/>
    <w:link w:val="Bodycopy0"/>
    <w:rsid w:val="00652001"/>
    <w:rPr>
      <w:rFonts w:ascii="Arial" w:eastAsia="Times" w:hAnsi="Arial" w:cs="Times New Roman"/>
      <w:color w:val="000000"/>
      <w:sz w:val="20"/>
      <w:szCs w:val="20"/>
      <w:lang w:eastAsia="en-US"/>
    </w:rPr>
  </w:style>
  <w:style w:type="paragraph" w:customStyle="1" w:styleId="BSubheading-Green">
    <w:name w:val="B Subheading - Green"/>
    <w:basedOn w:val="a"/>
    <w:link w:val="BSubheading-Green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character" w:customStyle="1" w:styleId="BSubheading-GreenChar">
    <w:name w:val="B Subheading - Green Char"/>
    <w:link w:val="BSubheading-Green"/>
    <w:rsid w:val="00652001"/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paragraph" w:customStyle="1" w:styleId="AHeading-Blue">
    <w:name w:val="A Heading - Blue"/>
    <w:basedOn w:val="a"/>
    <w:link w:val="AHeading-BlueChar"/>
    <w:qFormat/>
    <w:rsid w:val="00652001"/>
    <w:pPr>
      <w:spacing w:after="0"/>
      <w:jc w:val="left"/>
    </w:pPr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customStyle="1" w:styleId="AHeading-BlueChar">
    <w:name w:val="A Heading - Blue Char"/>
    <w:link w:val="AHeading-Blue"/>
    <w:rsid w:val="00652001"/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styleId="afff0">
    <w:name w:val="line number"/>
    <w:rsid w:val="00652001"/>
  </w:style>
  <w:style w:type="paragraph" w:styleId="afff1">
    <w:name w:val="endnote text"/>
    <w:basedOn w:val="a"/>
    <w:link w:val="afff2"/>
    <w:rsid w:val="00652001"/>
    <w:pPr>
      <w:spacing w:line="280" w:lineRule="atLeast"/>
      <w:jc w:val="both"/>
    </w:pPr>
    <w:rPr>
      <w:rFonts w:ascii="Arial" w:eastAsia="SimSun" w:hAnsi="Arial" w:cs="Times New Roman"/>
      <w:szCs w:val="20"/>
      <w:lang w:eastAsia="x-none"/>
    </w:rPr>
  </w:style>
  <w:style w:type="character" w:customStyle="1" w:styleId="afff2">
    <w:name w:val="ข้อความอ้างอิงท้ายเรื่อง อักขระ"/>
    <w:basedOn w:val="a0"/>
    <w:link w:val="afff1"/>
    <w:rsid w:val="00652001"/>
    <w:rPr>
      <w:rFonts w:ascii="Arial" w:eastAsia="SimSun" w:hAnsi="Arial" w:cs="Times New Roman"/>
      <w:sz w:val="20"/>
      <w:szCs w:val="20"/>
      <w:lang w:eastAsia="x-none"/>
    </w:rPr>
  </w:style>
  <w:style w:type="character" w:styleId="afff3">
    <w:name w:val="endnote reference"/>
    <w:rsid w:val="00652001"/>
    <w:rPr>
      <w:vertAlign w:val="superscript"/>
    </w:rPr>
  </w:style>
  <w:style w:type="paragraph" w:customStyle="1" w:styleId="exhibitionsclientheader">
    <w:name w:val="exhibitions_clientheader"/>
    <w:basedOn w:val="a"/>
    <w:rsid w:val="00652001"/>
    <w:pPr>
      <w:spacing w:before="100" w:beforeAutospacing="1" w:after="100" w:afterAutospacing="1" w:line="210" w:lineRule="atLeast"/>
      <w:jc w:val="left"/>
    </w:pPr>
    <w:rPr>
      <w:rFonts w:ascii="Times New Roman" w:eastAsia="Times New Roman" w:hAnsi="Times New Roman" w:cs="Times New Roman"/>
      <w:color w:val="000000"/>
      <w:sz w:val="15"/>
      <w:szCs w:val="15"/>
      <w:lang w:val="en-US" w:eastAsia="zh-CN"/>
    </w:rPr>
  </w:style>
  <w:style w:type="character" w:styleId="afff4">
    <w:name w:val="annotation reference"/>
    <w:unhideWhenUsed/>
    <w:rsid w:val="00652001"/>
    <w:rPr>
      <w:sz w:val="16"/>
      <w:szCs w:val="16"/>
    </w:rPr>
  </w:style>
  <w:style w:type="paragraph" w:styleId="afff5">
    <w:name w:val="Revision"/>
    <w:hidden/>
    <w:uiPriority w:val="99"/>
    <w:semiHidden/>
    <w:rsid w:val="00652001"/>
    <w:pPr>
      <w:spacing w:after="0"/>
      <w:jc w:val="left"/>
    </w:pPr>
    <w:rPr>
      <w:rFonts w:ascii="Arial" w:eastAsia="MS Mincho" w:hAnsi="Arial" w:cs="Angsana New"/>
      <w:sz w:val="20"/>
    </w:rPr>
  </w:style>
  <w:style w:type="table" w:customStyle="1" w:styleId="LightShading1">
    <w:name w:val="Light Shading1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">
    <w:name w:val="Table Classic 1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macro" w:uiPriority="0"/>
    <w:lsdException w:name="List Bullet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Classic 1" w:uiPriority="0"/>
    <w:lsdException w:name="Table Classic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9D9"/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9649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paragraph" w:styleId="2">
    <w:name w:val="heading 2"/>
    <w:basedOn w:val="a"/>
    <w:next w:val="a"/>
    <w:link w:val="20"/>
    <w:unhideWhenUsed/>
    <w:qFormat/>
    <w:rsid w:val="009649D9"/>
    <w:pPr>
      <w:keepNext/>
      <w:keepLines/>
      <w:spacing w:before="240"/>
      <w:outlineLvl w:val="1"/>
    </w:pPr>
    <w:rPr>
      <w:rFonts w:eastAsiaTheme="majorEastAsia" w:cstheme="majorBidi"/>
      <w:b/>
      <w:bCs/>
      <w:color w:val="00B0F0"/>
      <w:sz w:val="24"/>
      <w:szCs w:val="26"/>
    </w:rPr>
  </w:style>
  <w:style w:type="paragraph" w:styleId="30">
    <w:name w:val="heading 3"/>
    <w:basedOn w:val="2"/>
    <w:next w:val="a"/>
    <w:link w:val="31"/>
    <w:unhideWhenUsed/>
    <w:qFormat/>
    <w:rsid w:val="00036582"/>
    <w:pPr>
      <w:outlineLvl w:val="2"/>
    </w:pPr>
    <w:rPr>
      <w:color w:val="92D400" w:themeColor="accent2"/>
    </w:rPr>
  </w:style>
  <w:style w:type="paragraph" w:styleId="4">
    <w:name w:val="heading 4"/>
    <w:basedOn w:val="2"/>
    <w:next w:val="a"/>
    <w:link w:val="40"/>
    <w:unhideWhenUsed/>
    <w:qFormat/>
    <w:rsid w:val="009649D9"/>
    <w:pPr>
      <w:outlineLvl w:val="3"/>
    </w:pPr>
    <w:rPr>
      <w:color w:val="002060"/>
    </w:rPr>
  </w:style>
  <w:style w:type="paragraph" w:styleId="5">
    <w:name w:val="heading 5"/>
    <w:basedOn w:val="4"/>
    <w:next w:val="a"/>
    <w:link w:val="50"/>
    <w:unhideWhenUsed/>
    <w:qFormat/>
    <w:rsid w:val="009649D9"/>
    <w:pPr>
      <w:outlineLvl w:val="4"/>
    </w:pPr>
    <w:rPr>
      <w:color w:val="595959" w:themeColor="text1" w:themeTint="A6"/>
      <w:lang w:val="en-US"/>
    </w:rPr>
  </w:style>
  <w:style w:type="paragraph" w:styleId="6">
    <w:name w:val="heading 6"/>
    <w:basedOn w:val="2"/>
    <w:next w:val="a"/>
    <w:link w:val="60"/>
    <w:unhideWhenUsed/>
    <w:qFormat/>
    <w:rsid w:val="00036582"/>
    <w:pPr>
      <w:outlineLvl w:val="5"/>
    </w:pPr>
    <w:rPr>
      <w:b w:val="0"/>
      <w:color w:val="72C7E7" w:themeColor="accent5"/>
    </w:rPr>
  </w:style>
  <w:style w:type="paragraph" w:styleId="7">
    <w:name w:val="heading 7"/>
    <w:basedOn w:val="2"/>
    <w:next w:val="a"/>
    <w:link w:val="70"/>
    <w:unhideWhenUsed/>
    <w:qFormat/>
    <w:rsid w:val="00036582"/>
    <w:pPr>
      <w:outlineLvl w:val="6"/>
    </w:pPr>
    <w:rPr>
      <w:b w:val="0"/>
      <w:color w:val="C9DD03" w:themeColor="accent6"/>
    </w:rPr>
  </w:style>
  <w:style w:type="paragraph" w:styleId="8">
    <w:name w:val="heading 8"/>
    <w:basedOn w:val="2"/>
    <w:next w:val="a"/>
    <w:link w:val="80"/>
    <w:unhideWhenUsed/>
    <w:qFormat/>
    <w:rsid w:val="00036582"/>
    <w:pPr>
      <w:outlineLvl w:val="7"/>
    </w:pPr>
  </w:style>
  <w:style w:type="paragraph" w:styleId="9">
    <w:name w:val="heading 9"/>
    <w:basedOn w:val="2"/>
    <w:next w:val="a"/>
    <w:link w:val="90"/>
    <w:unhideWhenUsed/>
    <w:qFormat/>
    <w:rsid w:val="00036582"/>
    <w:pPr>
      <w:outlineLvl w:val="8"/>
    </w:pPr>
    <w:rPr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649D9"/>
    <w:rPr>
      <w:rFonts w:asciiTheme="majorHAnsi" w:eastAsiaTheme="majorEastAsia" w:hAnsiTheme="majorHAnsi" w:cstheme="majorBidi"/>
      <w:bCs/>
      <w:color w:val="002776" w:themeColor="accent1"/>
      <w:sz w:val="40"/>
      <w:szCs w:val="28"/>
    </w:rPr>
  </w:style>
  <w:style w:type="character" w:customStyle="1" w:styleId="20">
    <w:name w:val="หัวเรื่อง 2 อักขระ"/>
    <w:basedOn w:val="a0"/>
    <w:link w:val="2"/>
    <w:rsid w:val="009649D9"/>
    <w:rPr>
      <w:rFonts w:eastAsiaTheme="majorEastAsia" w:cstheme="majorBidi"/>
      <w:b/>
      <w:bCs/>
      <w:color w:val="00B0F0"/>
      <w:sz w:val="24"/>
      <w:szCs w:val="26"/>
    </w:rPr>
  </w:style>
  <w:style w:type="character" w:customStyle="1" w:styleId="31">
    <w:name w:val="หัวเรื่อง 3 อักขระ"/>
    <w:basedOn w:val="a0"/>
    <w:link w:val="30"/>
    <w:rsid w:val="00036582"/>
    <w:rPr>
      <w:rFonts w:eastAsiaTheme="majorEastAsia" w:cstheme="majorBidi"/>
      <w:b/>
      <w:bCs/>
      <w:color w:val="92D400" w:themeColor="accent2"/>
      <w:sz w:val="28"/>
      <w:szCs w:val="26"/>
    </w:rPr>
  </w:style>
  <w:style w:type="character" w:customStyle="1" w:styleId="40">
    <w:name w:val="หัวเรื่อง 4 อักขระ"/>
    <w:basedOn w:val="a0"/>
    <w:link w:val="4"/>
    <w:rsid w:val="009649D9"/>
    <w:rPr>
      <w:rFonts w:eastAsiaTheme="majorEastAsia" w:cstheme="majorBidi"/>
      <w:b/>
      <w:bCs/>
      <w:color w:val="002060"/>
      <w:sz w:val="24"/>
      <w:szCs w:val="26"/>
    </w:rPr>
  </w:style>
  <w:style w:type="character" w:customStyle="1" w:styleId="50">
    <w:name w:val="หัวเรื่อง 5 อักขระ"/>
    <w:basedOn w:val="a0"/>
    <w:link w:val="5"/>
    <w:rsid w:val="009649D9"/>
    <w:rPr>
      <w:rFonts w:eastAsiaTheme="majorEastAsia" w:cstheme="majorBidi"/>
      <w:b/>
      <w:bCs/>
      <w:color w:val="595959" w:themeColor="text1" w:themeTint="A6"/>
      <w:sz w:val="24"/>
      <w:szCs w:val="26"/>
      <w:lang w:val="en-US"/>
    </w:rPr>
  </w:style>
  <w:style w:type="character" w:customStyle="1" w:styleId="60">
    <w:name w:val="หัวเรื่อง 6 อักขระ"/>
    <w:basedOn w:val="a0"/>
    <w:link w:val="6"/>
    <w:rsid w:val="00036582"/>
    <w:rPr>
      <w:rFonts w:eastAsiaTheme="majorEastAsia" w:cstheme="majorBidi"/>
      <w:bCs/>
      <w:color w:val="72C7E7" w:themeColor="accent5"/>
      <w:sz w:val="28"/>
      <w:szCs w:val="26"/>
    </w:rPr>
  </w:style>
  <w:style w:type="character" w:customStyle="1" w:styleId="70">
    <w:name w:val="หัวเรื่อง 7 อักขระ"/>
    <w:basedOn w:val="a0"/>
    <w:link w:val="7"/>
    <w:rsid w:val="00036582"/>
    <w:rPr>
      <w:rFonts w:eastAsiaTheme="majorEastAsia" w:cstheme="majorBidi"/>
      <w:bCs/>
      <w:color w:val="C9DD03" w:themeColor="accent6"/>
      <w:sz w:val="28"/>
      <w:szCs w:val="26"/>
    </w:rPr>
  </w:style>
  <w:style w:type="character" w:customStyle="1" w:styleId="80">
    <w:name w:val="หัวเรื่อง 8 อักขระ"/>
    <w:basedOn w:val="a0"/>
    <w:link w:val="8"/>
    <w:rsid w:val="00036582"/>
    <w:rPr>
      <w:rFonts w:eastAsiaTheme="majorEastAsia" w:cstheme="majorBidi"/>
      <w:b/>
      <w:bCs/>
      <w:color w:val="002776" w:themeColor="accent1"/>
      <w:sz w:val="24"/>
      <w:szCs w:val="26"/>
    </w:rPr>
  </w:style>
  <w:style w:type="character" w:customStyle="1" w:styleId="90">
    <w:name w:val="หัวเรื่อง 9 อักขระ"/>
    <w:basedOn w:val="a0"/>
    <w:link w:val="9"/>
    <w:rsid w:val="00036582"/>
    <w:rPr>
      <w:rFonts w:eastAsiaTheme="majorEastAsia" w:cstheme="majorBidi"/>
      <w:b/>
      <w:bCs/>
      <w:szCs w:val="26"/>
    </w:rPr>
  </w:style>
  <w:style w:type="paragraph" w:styleId="a3">
    <w:name w:val="Title"/>
    <w:basedOn w:val="1"/>
    <w:next w:val="a"/>
    <w:link w:val="a4"/>
    <w:uiPriority w:val="99"/>
    <w:qFormat/>
    <w:rsid w:val="009649D9"/>
    <w:pPr>
      <w:spacing w:before="600" w:after="240"/>
    </w:pPr>
    <w:rPr>
      <w:sz w:val="56"/>
    </w:rPr>
  </w:style>
  <w:style w:type="character" w:customStyle="1" w:styleId="a4">
    <w:name w:val="ชื่อเรื่อง อักขระ"/>
    <w:basedOn w:val="a0"/>
    <w:link w:val="a3"/>
    <w:uiPriority w:val="99"/>
    <w:rsid w:val="009649D9"/>
    <w:rPr>
      <w:rFonts w:asciiTheme="majorHAnsi" w:eastAsiaTheme="majorEastAsia" w:hAnsiTheme="majorHAnsi" w:cstheme="majorBidi"/>
      <w:bCs/>
      <w:color w:val="002776" w:themeColor="accent1"/>
      <w:sz w:val="56"/>
      <w:szCs w:val="28"/>
    </w:rPr>
  </w:style>
  <w:style w:type="paragraph" w:styleId="a5">
    <w:name w:val="Subtitle"/>
    <w:basedOn w:val="a3"/>
    <w:next w:val="a"/>
    <w:link w:val="a6"/>
    <w:uiPriority w:val="11"/>
    <w:qFormat/>
    <w:rsid w:val="00036582"/>
    <w:pPr>
      <w:spacing w:before="0" w:after="600"/>
    </w:pPr>
    <w:rPr>
      <w:color w:val="92D400" w:themeColor="accent2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36582"/>
    <w:rPr>
      <w:rFonts w:asciiTheme="majorHAnsi" w:eastAsiaTheme="majorEastAsia" w:hAnsiTheme="majorHAnsi" w:cstheme="majorBidi"/>
      <w:bCs/>
      <w:color w:val="92D400" w:themeColor="accent2"/>
      <w:sz w:val="56"/>
      <w:szCs w:val="28"/>
    </w:rPr>
  </w:style>
  <w:style w:type="character" w:styleId="a7">
    <w:name w:val="Strong"/>
    <w:uiPriority w:val="22"/>
    <w:qFormat/>
    <w:rsid w:val="00036582"/>
    <w:rPr>
      <w:b/>
    </w:rPr>
  </w:style>
  <w:style w:type="paragraph" w:styleId="a8">
    <w:name w:val="No Spacing"/>
    <w:basedOn w:val="a"/>
    <w:uiPriority w:val="1"/>
    <w:qFormat/>
    <w:rsid w:val="00036582"/>
    <w:pPr>
      <w:spacing w:after="0"/>
    </w:pPr>
  </w:style>
  <w:style w:type="paragraph" w:styleId="a9">
    <w:name w:val="Quote"/>
    <w:basedOn w:val="1"/>
    <w:link w:val="aa"/>
    <w:uiPriority w:val="29"/>
    <w:qFormat/>
    <w:rsid w:val="00036582"/>
    <w:pPr>
      <w:spacing w:before="360" w:after="360"/>
      <w:contextualSpacing/>
    </w:pPr>
    <w:rPr>
      <w:sz w:val="32"/>
    </w:rPr>
  </w:style>
  <w:style w:type="character" w:customStyle="1" w:styleId="aa">
    <w:name w:val="คำอ้างอิง อักขระ"/>
    <w:basedOn w:val="a0"/>
    <w:link w:val="a9"/>
    <w:uiPriority w:val="29"/>
    <w:rsid w:val="00036582"/>
    <w:rPr>
      <w:rFonts w:asciiTheme="majorHAnsi" w:eastAsiaTheme="majorEastAsia" w:hAnsiTheme="majorHAnsi" w:cstheme="majorBidi"/>
      <w:bCs/>
      <w:color w:val="002776" w:themeColor="accent1"/>
      <w:sz w:val="32"/>
      <w:szCs w:val="28"/>
    </w:rPr>
  </w:style>
  <w:style w:type="paragraph" w:styleId="ab">
    <w:name w:val="Intense Quote"/>
    <w:basedOn w:val="a9"/>
    <w:link w:val="ac"/>
    <w:uiPriority w:val="30"/>
    <w:qFormat/>
    <w:rsid w:val="00036582"/>
    <w:rPr>
      <w:color w:val="92D400" w:themeColor="accent2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36582"/>
    <w:rPr>
      <w:rFonts w:asciiTheme="majorHAnsi" w:eastAsiaTheme="majorEastAsia" w:hAnsiTheme="majorHAnsi" w:cstheme="majorBidi"/>
      <w:bCs/>
      <w:color w:val="92D400" w:themeColor="accent2"/>
      <w:sz w:val="32"/>
      <w:szCs w:val="28"/>
    </w:rPr>
  </w:style>
  <w:style w:type="table" w:styleId="ad">
    <w:name w:val="Table Grid"/>
    <w:basedOn w:val="a1"/>
    <w:uiPriority w:val="59"/>
    <w:rsid w:val="0085599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855997"/>
    <w:pPr>
      <w:ind w:left="720"/>
      <w:contextualSpacing/>
    </w:pPr>
  </w:style>
  <w:style w:type="paragraph" w:customStyle="1" w:styleId="Bulletlevel1">
    <w:name w:val="Bullet level 1"/>
    <w:basedOn w:val="a"/>
    <w:link w:val="Bulletlevel1Char"/>
    <w:qFormat/>
    <w:rsid w:val="00755C9A"/>
    <w:pPr>
      <w:keepLines/>
      <w:suppressAutoHyphens/>
      <w:spacing w:line="260" w:lineRule="atLeas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ulletlevel1Char">
    <w:name w:val="Bullet level 1 Char"/>
    <w:link w:val="Bulletlevel1"/>
    <w:rsid w:val="00755C9A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paragraph" w:styleId="af">
    <w:name w:val="Balloon Text"/>
    <w:basedOn w:val="a"/>
    <w:link w:val="af0"/>
    <w:unhideWhenUsed/>
    <w:rsid w:val="0069685B"/>
    <w:pPr>
      <w:spacing w:after="0"/>
    </w:pPr>
    <w:rPr>
      <w:rFonts w:ascii="Tahoma" w:hAnsi="Tahoma" w:cs="Tahoma"/>
      <w:sz w:val="16"/>
      <w:szCs w:val="16"/>
    </w:rPr>
  </w:style>
  <w:style w:type="character" w:customStyle="1" w:styleId="af0">
    <w:name w:val="ข้อความบอลลูน อักขระ"/>
    <w:basedOn w:val="a0"/>
    <w:link w:val="af"/>
    <w:rsid w:val="0069685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37C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bidi="th-TH"/>
    </w:rPr>
  </w:style>
  <w:style w:type="paragraph" w:styleId="af2">
    <w:name w:val="header"/>
    <w:basedOn w:val="a"/>
    <w:link w:val="af3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3">
    <w:name w:val="หัวกระดาษ อักขระ"/>
    <w:basedOn w:val="a0"/>
    <w:link w:val="af2"/>
    <w:uiPriority w:val="99"/>
    <w:rsid w:val="006D43B9"/>
    <w:rPr>
      <w:sz w:val="20"/>
    </w:rPr>
  </w:style>
  <w:style w:type="paragraph" w:styleId="af4">
    <w:name w:val="footer"/>
    <w:basedOn w:val="a"/>
    <w:link w:val="af5"/>
    <w:uiPriority w:val="99"/>
    <w:unhideWhenUsed/>
    <w:rsid w:val="006D43B9"/>
    <w:pPr>
      <w:tabs>
        <w:tab w:val="center" w:pos="4680"/>
        <w:tab w:val="right" w:pos="9360"/>
      </w:tabs>
      <w:spacing w:after="0"/>
    </w:pPr>
  </w:style>
  <w:style w:type="character" w:customStyle="1" w:styleId="af5">
    <w:name w:val="ท้ายกระดาษ อักขระ"/>
    <w:basedOn w:val="a0"/>
    <w:link w:val="af4"/>
    <w:uiPriority w:val="99"/>
    <w:rsid w:val="006D43B9"/>
    <w:rPr>
      <w:sz w:val="20"/>
    </w:rPr>
  </w:style>
  <w:style w:type="paragraph" w:styleId="af6">
    <w:name w:val="Date"/>
    <w:basedOn w:val="a"/>
    <w:next w:val="a"/>
    <w:link w:val="af7"/>
    <w:unhideWhenUsed/>
    <w:rsid w:val="00F11511"/>
  </w:style>
  <w:style w:type="character" w:customStyle="1" w:styleId="af7">
    <w:name w:val="วันที่ อักขระ"/>
    <w:basedOn w:val="a0"/>
    <w:link w:val="af6"/>
    <w:rsid w:val="00F11511"/>
    <w:rPr>
      <w:sz w:val="20"/>
    </w:rPr>
  </w:style>
  <w:style w:type="paragraph" w:styleId="af8">
    <w:name w:val="TOC Heading"/>
    <w:basedOn w:val="1"/>
    <w:next w:val="a"/>
    <w:uiPriority w:val="39"/>
    <w:unhideWhenUsed/>
    <w:qFormat/>
    <w:rsid w:val="00F8755A"/>
    <w:pPr>
      <w:spacing w:after="0" w:line="276" w:lineRule="auto"/>
      <w:outlineLvl w:val="9"/>
    </w:pPr>
    <w:rPr>
      <w:b/>
      <w:color w:val="001D58" w:themeColor="accent1" w:themeShade="BF"/>
      <w:sz w:val="28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091005"/>
    <w:pPr>
      <w:tabs>
        <w:tab w:val="right" w:leader="dot" w:pos="9080"/>
      </w:tabs>
      <w:spacing w:after="100"/>
    </w:pPr>
    <w:rPr>
      <w:rFonts w:ascii="TH SarabunPSK" w:hAnsi="TH SarabunPSK" w:cs="TH SarabunPSK"/>
      <w:b/>
      <w:bCs/>
      <w:noProof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F8755A"/>
    <w:pPr>
      <w:tabs>
        <w:tab w:val="right" w:leader="dot" w:pos="9080"/>
      </w:tabs>
      <w:spacing w:after="100"/>
      <w:ind w:left="360"/>
    </w:pPr>
  </w:style>
  <w:style w:type="paragraph" w:styleId="32">
    <w:name w:val="toc 3"/>
    <w:basedOn w:val="a"/>
    <w:next w:val="a"/>
    <w:autoRedefine/>
    <w:uiPriority w:val="39"/>
    <w:unhideWhenUsed/>
    <w:rsid w:val="00F8755A"/>
    <w:pPr>
      <w:spacing w:after="100"/>
      <w:ind w:left="400"/>
    </w:pPr>
  </w:style>
  <w:style w:type="character" w:styleId="af9">
    <w:name w:val="Hyperlink"/>
    <w:basedOn w:val="a0"/>
    <w:uiPriority w:val="99"/>
    <w:unhideWhenUsed/>
    <w:rsid w:val="00F8755A"/>
    <w:rPr>
      <w:color w:val="00A1DE" w:themeColor="hyperlink"/>
      <w:u w:val="single"/>
    </w:rPr>
  </w:style>
  <w:style w:type="paragraph" w:styleId="afa">
    <w:name w:val="macro"/>
    <w:link w:val="afb"/>
    <w:semiHidden/>
    <w:rsid w:val="006520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left"/>
    </w:pPr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customStyle="1" w:styleId="afb">
    <w:name w:val="ข้อความแมโคร อักขระ"/>
    <w:basedOn w:val="a0"/>
    <w:link w:val="afa"/>
    <w:semiHidden/>
    <w:rsid w:val="00652001"/>
    <w:rPr>
      <w:rFonts w:ascii="EucrosiaUPC" w:eastAsia="Times New Roman" w:hAnsi="EucrosiaUPC" w:cs="EucrosiaUPC"/>
      <w:sz w:val="28"/>
      <w:szCs w:val="28"/>
      <w:lang w:val="en-US" w:eastAsia="en-US" w:bidi="th-TH"/>
    </w:rPr>
  </w:style>
  <w:style w:type="character" w:styleId="afc">
    <w:name w:val="page number"/>
    <w:basedOn w:val="a0"/>
    <w:rsid w:val="00652001"/>
  </w:style>
  <w:style w:type="paragraph" w:styleId="22">
    <w:name w:val="Body Text Indent 2"/>
    <w:basedOn w:val="a"/>
    <w:link w:val="23"/>
    <w:rsid w:val="00652001"/>
    <w:pPr>
      <w:tabs>
        <w:tab w:val="left" w:pos="2835"/>
        <w:tab w:val="left" w:pos="3402"/>
      </w:tabs>
      <w:spacing w:after="0"/>
      <w:ind w:left="3402"/>
      <w:jc w:val="left"/>
    </w:pPr>
    <w:rPr>
      <w:rFonts w:ascii="Cordia New" w:eastAsia="Cordia New" w:hAnsi="Cordia New" w:cs="Cordia New"/>
      <w:sz w:val="32"/>
      <w:szCs w:val="32"/>
      <w:lang w:val="en-US" w:eastAsia="en-US" w:bidi="th-TH"/>
    </w:rPr>
  </w:style>
  <w:style w:type="character" w:customStyle="1" w:styleId="23">
    <w:name w:val="การเยื้องเนื้อความ 2 อักขระ"/>
    <w:basedOn w:val="a0"/>
    <w:link w:val="22"/>
    <w:rsid w:val="00652001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afd">
    <w:name w:val="Block Text"/>
    <w:basedOn w:val="a"/>
    <w:rsid w:val="00652001"/>
    <w:pPr>
      <w:tabs>
        <w:tab w:val="left" w:pos="3686"/>
      </w:tabs>
      <w:spacing w:after="0"/>
      <w:ind w:left="3686" w:right="46" w:firstLine="283"/>
      <w:jc w:val="left"/>
    </w:pPr>
    <w:rPr>
      <w:rFonts w:ascii="AngsanaUPC" w:eastAsia="Times New Roman" w:hAnsi="AngsanaUPC" w:cs="AngsanaUPC"/>
      <w:color w:val="008000"/>
      <w:sz w:val="36"/>
      <w:szCs w:val="36"/>
      <w:lang w:val="en-US" w:eastAsia="en-US" w:bidi="th-TH"/>
    </w:rPr>
  </w:style>
  <w:style w:type="paragraph" w:styleId="24">
    <w:name w:val="Body Text 2"/>
    <w:basedOn w:val="a"/>
    <w:link w:val="25"/>
    <w:rsid w:val="00652001"/>
    <w:pPr>
      <w:spacing w:after="0"/>
      <w:jc w:val="center"/>
    </w:pPr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character" w:customStyle="1" w:styleId="25">
    <w:name w:val="เนื้อความ 2 อักขระ"/>
    <w:basedOn w:val="a0"/>
    <w:link w:val="24"/>
    <w:rsid w:val="00652001"/>
    <w:rPr>
      <w:rFonts w:ascii="Angsana New" w:eastAsia="Cordia New" w:hAnsi="Angsana New" w:cs="Angsana New"/>
      <w:b/>
      <w:bCs/>
      <w:color w:val="FF0000"/>
      <w:sz w:val="44"/>
      <w:szCs w:val="44"/>
      <w:lang w:val="en-US" w:eastAsia="en-US" w:bidi="th-TH"/>
    </w:rPr>
  </w:style>
  <w:style w:type="paragraph" w:styleId="afe">
    <w:name w:val="Body Text Indent"/>
    <w:basedOn w:val="a"/>
    <w:link w:val="aff"/>
    <w:rsid w:val="00652001"/>
    <w:pPr>
      <w:tabs>
        <w:tab w:val="left" w:pos="1418"/>
        <w:tab w:val="left" w:pos="2835"/>
      </w:tabs>
      <w:spacing w:after="0"/>
      <w:ind w:left="3402"/>
      <w:jc w:val="left"/>
    </w:pPr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character" w:customStyle="1" w:styleId="aff">
    <w:name w:val="การเยื้องเนื้อความ อักขระ"/>
    <w:basedOn w:val="a0"/>
    <w:link w:val="afe"/>
    <w:rsid w:val="00652001"/>
    <w:rPr>
      <w:rFonts w:ascii="BrowalliaUPC" w:eastAsia="Times New Roman" w:hAnsi="BrowalliaUPC" w:cs="BrowalliaUPC"/>
      <w:color w:val="008000"/>
      <w:sz w:val="36"/>
      <w:szCs w:val="36"/>
      <w:lang w:val="en-US" w:eastAsia="en-US" w:bidi="th-TH"/>
    </w:rPr>
  </w:style>
  <w:style w:type="paragraph" w:customStyle="1" w:styleId="Bodycopy">
    <w:name w:val="Body copy"/>
    <w:link w:val="BodycopyChar"/>
    <w:qFormat/>
    <w:rsid w:val="00652001"/>
    <w:pPr>
      <w:suppressAutoHyphens/>
      <w:spacing w:after="240" w:line="260" w:lineRule="atLeast"/>
      <w:jc w:val="left"/>
    </w:pPr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character" w:customStyle="1" w:styleId="BodycopyChar">
    <w:name w:val="Body copy Char"/>
    <w:link w:val="Bodycopy"/>
    <w:rsid w:val="00652001"/>
    <w:rPr>
      <w:rFonts w:ascii="Arial" w:eastAsia="Batang" w:hAnsi="Arial" w:cs="Times New Roman"/>
      <w:color w:val="000000"/>
      <w:sz w:val="19"/>
      <w:szCs w:val="20"/>
      <w:lang w:val="en-US" w:eastAsia="en-US"/>
    </w:rPr>
  </w:style>
  <w:style w:type="table" w:styleId="-2">
    <w:name w:val="Light List Accent 2"/>
    <w:basedOn w:val="a1"/>
    <w:uiPriority w:val="61"/>
    <w:rsid w:val="00652001"/>
    <w:pPr>
      <w:spacing w:after="0"/>
      <w:jc w:val="left"/>
    </w:pPr>
    <w:rPr>
      <w:rFonts w:ascii="Times" w:eastAsia="Batang" w:hAnsi="Times" w:cs="Times New Roman"/>
      <w:sz w:val="2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92D400"/>
        <w:left w:val="single" w:sz="8" w:space="0" w:color="92D400"/>
        <w:bottom w:val="single" w:sz="8" w:space="0" w:color="92D400"/>
        <w:right w:val="single" w:sz="8" w:space="0" w:color="92D4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2D4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  <w:tblStylePr w:type="band1Horz">
      <w:tblPr/>
      <w:tcPr>
        <w:tcBorders>
          <w:top w:val="single" w:sz="8" w:space="0" w:color="92D400"/>
          <w:left w:val="single" w:sz="8" w:space="0" w:color="92D400"/>
          <w:bottom w:val="single" w:sz="8" w:space="0" w:color="92D400"/>
          <w:right w:val="single" w:sz="8" w:space="0" w:color="92D400"/>
        </w:tcBorders>
      </w:tcPr>
    </w:tblStylePr>
  </w:style>
  <w:style w:type="table" w:styleId="aff0">
    <w:name w:val="Light Shading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eading1CharChar">
    <w:name w:val="Heading 1 Char Char"/>
    <w:rsid w:val="00652001"/>
    <w:rPr>
      <w:rFonts w:ascii="Arial" w:eastAsia="SimSun" w:hAnsi="Arial" w:cs="Arial"/>
      <w:b/>
      <w:bCs/>
      <w:kern w:val="32"/>
      <w:sz w:val="48"/>
      <w:szCs w:val="24"/>
      <w:lang w:val="en-GB" w:eastAsia="zh-CN" w:bidi="ar-SA"/>
    </w:rPr>
  </w:style>
  <w:style w:type="paragraph" w:styleId="aff1">
    <w:name w:val="List Bullet"/>
    <w:basedOn w:val="a"/>
    <w:rsid w:val="00652001"/>
    <w:pPr>
      <w:overflowPunct w:val="0"/>
      <w:autoSpaceDE w:val="0"/>
      <w:autoSpaceDN w:val="0"/>
      <w:adjustRightInd w:val="0"/>
      <w:spacing w:after="0"/>
      <w:ind w:left="283" w:hanging="283"/>
      <w:jc w:val="left"/>
      <w:textAlignment w:val="baseline"/>
    </w:pPr>
    <w:rPr>
      <w:rFonts w:ascii="Arial" w:eastAsia="Times New Roman" w:hAnsi="Arial" w:cs="Angsana New"/>
      <w:szCs w:val="20"/>
      <w:lang w:val="en-US" w:eastAsia="zh-CN"/>
    </w:rPr>
  </w:style>
  <w:style w:type="paragraph" w:styleId="aff2">
    <w:name w:val="Body Text"/>
    <w:basedOn w:val="a"/>
    <w:link w:val="aff3"/>
    <w:rsid w:val="006520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PMingLiU" w:hAnsi="Arial" w:cs="Times New Roman"/>
      <w:szCs w:val="20"/>
      <w:lang w:val="x-none" w:eastAsia="x-none"/>
    </w:rPr>
  </w:style>
  <w:style w:type="character" w:customStyle="1" w:styleId="aff3">
    <w:name w:val="เนื้อความ อักขระ"/>
    <w:basedOn w:val="a0"/>
    <w:link w:val="aff2"/>
    <w:rsid w:val="00652001"/>
    <w:rPr>
      <w:rFonts w:ascii="Arial" w:eastAsia="PMingLiU" w:hAnsi="Arial" w:cs="Times New Roman"/>
      <w:sz w:val="20"/>
      <w:szCs w:val="20"/>
      <w:lang w:val="x-none" w:eastAsia="x-none"/>
    </w:rPr>
  </w:style>
  <w:style w:type="paragraph" w:customStyle="1" w:styleId="TOC">
    <w:name w:val="TOC"/>
    <w:basedOn w:val="a"/>
    <w:rsid w:val="00652001"/>
    <w:pPr>
      <w:spacing w:line="280" w:lineRule="atLeast"/>
      <w:jc w:val="both"/>
    </w:pPr>
    <w:rPr>
      <w:rFonts w:ascii="Arial" w:eastAsia="SimSun" w:hAnsi="Arial" w:cs="Angsana New"/>
      <w:b/>
      <w:sz w:val="40"/>
      <w:szCs w:val="24"/>
      <w:lang w:val="en-US" w:eastAsia="zh-CN"/>
    </w:rPr>
  </w:style>
  <w:style w:type="paragraph" w:customStyle="1" w:styleId="ChangeContro">
    <w:name w:val="Change Contro"/>
    <w:basedOn w:val="TOC"/>
    <w:rsid w:val="00652001"/>
    <w:pPr>
      <w:spacing w:before="360"/>
    </w:pPr>
    <w:rPr>
      <w:sz w:val="32"/>
    </w:rPr>
  </w:style>
  <w:style w:type="paragraph" w:customStyle="1" w:styleId="NormalComplexArial">
    <w:name w:val="Normal + (Complex) Arial"/>
    <w:aliases w:val="(Complex) 10 pt,(Complex) Bold,Left,Right:  0.42..."/>
    <w:basedOn w:val="a"/>
    <w:rsid w:val="00652001"/>
    <w:p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styleId="33">
    <w:name w:val="Body Text 3"/>
    <w:basedOn w:val="a"/>
    <w:link w:val="34"/>
    <w:rsid w:val="00652001"/>
    <w:pPr>
      <w:jc w:val="left"/>
    </w:pPr>
    <w:rPr>
      <w:rFonts w:ascii="Times New Roman" w:eastAsia="Times New Roman" w:hAnsi="Times New Roman" w:cs="Angsana New"/>
      <w:sz w:val="16"/>
      <w:szCs w:val="16"/>
      <w:lang w:val="en-US" w:eastAsia="en-US"/>
    </w:rPr>
  </w:style>
  <w:style w:type="character" w:customStyle="1" w:styleId="34">
    <w:name w:val="เนื้อความ 3 อักขระ"/>
    <w:basedOn w:val="a0"/>
    <w:link w:val="33"/>
    <w:rsid w:val="00652001"/>
    <w:rPr>
      <w:rFonts w:ascii="Times New Roman" w:eastAsia="Times New Roman" w:hAnsi="Times New Roman" w:cs="Angsana New"/>
      <w:sz w:val="16"/>
      <w:szCs w:val="16"/>
      <w:lang w:val="en-US" w:eastAsia="en-US"/>
    </w:rPr>
  </w:style>
  <w:style w:type="paragraph" w:customStyle="1" w:styleId="2-Paragraphbullets1">
    <w:name w:val="2-Paragraph bullets1"/>
    <w:basedOn w:val="a"/>
    <w:rsid w:val="00652001"/>
    <w:pPr>
      <w:keepNext/>
      <w:keepLines/>
      <w:tabs>
        <w:tab w:val="num" w:pos="360"/>
      </w:tabs>
      <w:spacing w:after="60"/>
      <w:ind w:left="360" w:hanging="360"/>
      <w:jc w:val="left"/>
    </w:pPr>
    <w:rPr>
      <w:rFonts w:ascii="Times New Roman" w:eastAsia="Times New Roman" w:hAnsi="Times New Roman" w:cs="Angsana New"/>
      <w:sz w:val="24"/>
      <w:szCs w:val="24"/>
      <w:lang w:val="en-US" w:eastAsia="en-US"/>
    </w:rPr>
  </w:style>
  <w:style w:type="paragraph" w:styleId="aff4">
    <w:name w:val="footnote text"/>
    <w:basedOn w:val="a"/>
    <w:link w:val="aff5"/>
    <w:rsid w:val="00652001"/>
    <w:pPr>
      <w:spacing w:after="0"/>
      <w:jc w:val="left"/>
    </w:pPr>
    <w:rPr>
      <w:rFonts w:ascii="Times New Roman" w:eastAsia="PMingLiU" w:hAnsi="Times New Roman" w:cs="Times New Roman"/>
      <w:szCs w:val="20"/>
      <w:lang w:eastAsia="en-US"/>
    </w:rPr>
  </w:style>
  <w:style w:type="character" w:customStyle="1" w:styleId="aff5">
    <w:name w:val="ข้อความเชิงอรรถ อักขระ"/>
    <w:basedOn w:val="a0"/>
    <w:link w:val="aff4"/>
    <w:rsid w:val="00652001"/>
    <w:rPr>
      <w:rFonts w:ascii="Times New Roman" w:eastAsia="PMingLiU" w:hAnsi="Times New Roman" w:cs="Times New Roman"/>
      <w:sz w:val="20"/>
      <w:szCs w:val="20"/>
      <w:lang w:eastAsia="en-US"/>
    </w:rPr>
  </w:style>
  <w:style w:type="paragraph" w:styleId="41">
    <w:name w:val="toc 4"/>
    <w:basedOn w:val="a"/>
    <w:next w:val="a"/>
    <w:autoRedefine/>
    <w:uiPriority w:val="39"/>
    <w:rsid w:val="00652001"/>
    <w:pPr>
      <w:spacing w:after="0"/>
      <w:ind w:left="9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51">
    <w:name w:val="toc 5"/>
    <w:basedOn w:val="a"/>
    <w:next w:val="a"/>
    <w:autoRedefine/>
    <w:uiPriority w:val="39"/>
    <w:rsid w:val="00652001"/>
    <w:pPr>
      <w:spacing w:after="0"/>
      <w:ind w:left="128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61">
    <w:name w:val="toc 6"/>
    <w:basedOn w:val="a"/>
    <w:next w:val="a"/>
    <w:autoRedefine/>
    <w:uiPriority w:val="39"/>
    <w:rsid w:val="00652001"/>
    <w:pPr>
      <w:spacing w:after="0"/>
      <w:ind w:left="160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71">
    <w:name w:val="toc 7"/>
    <w:basedOn w:val="a"/>
    <w:next w:val="a"/>
    <w:autoRedefine/>
    <w:uiPriority w:val="39"/>
    <w:rsid w:val="00652001"/>
    <w:pPr>
      <w:spacing w:after="0"/>
      <w:ind w:left="192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81">
    <w:name w:val="toc 8"/>
    <w:basedOn w:val="a"/>
    <w:next w:val="a"/>
    <w:autoRedefine/>
    <w:uiPriority w:val="39"/>
    <w:rsid w:val="00652001"/>
    <w:pPr>
      <w:spacing w:after="0"/>
      <w:ind w:left="224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paragraph" w:styleId="91">
    <w:name w:val="toc 9"/>
    <w:basedOn w:val="a"/>
    <w:next w:val="a"/>
    <w:autoRedefine/>
    <w:uiPriority w:val="39"/>
    <w:rsid w:val="00652001"/>
    <w:pPr>
      <w:spacing w:after="0"/>
      <w:ind w:left="2560"/>
      <w:jc w:val="left"/>
    </w:pPr>
    <w:rPr>
      <w:rFonts w:ascii="Calibri" w:eastAsia="Times New Roman" w:hAnsi="Calibri" w:cs="Angsana New"/>
      <w:szCs w:val="23"/>
      <w:lang w:val="en-US" w:eastAsia="en-US" w:bidi="th-TH"/>
    </w:rPr>
  </w:style>
  <w:style w:type="character" w:styleId="aff6">
    <w:name w:val="Emphasis"/>
    <w:uiPriority w:val="20"/>
    <w:qFormat/>
    <w:rsid w:val="00652001"/>
    <w:rPr>
      <w:i/>
      <w:iCs/>
    </w:rPr>
  </w:style>
  <w:style w:type="character" w:customStyle="1" w:styleId="aff7">
    <w:name w:val="ผังเอกสาร อักขระ"/>
    <w:link w:val="aff8"/>
    <w:rsid w:val="00652001"/>
    <w:rPr>
      <w:rFonts w:ascii="Tahoma" w:eastAsia="SimSun" w:hAnsi="Tahoma" w:cs="Tahoma"/>
      <w:shd w:val="clear" w:color="auto" w:fill="000080"/>
      <w:lang w:eastAsia="zh-CN"/>
    </w:rPr>
  </w:style>
  <w:style w:type="paragraph" w:styleId="aff8">
    <w:name w:val="Document Map"/>
    <w:basedOn w:val="a"/>
    <w:link w:val="aff7"/>
    <w:rsid w:val="00652001"/>
    <w:pPr>
      <w:shd w:val="clear" w:color="auto" w:fill="000080"/>
      <w:spacing w:line="280" w:lineRule="atLeast"/>
      <w:jc w:val="both"/>
    </w:pPr>
    <w:rPr>
      <w:rFonts w:ascii="Tahoma" w:eastAsia="SimSun" w:hAnsi="Tahoma" w:cs="Tahoma"/>
      <w:sz w:val="22"/>
      <w:lang w:eastAsia="zh-CN"/>
    </w:rPr>
  </w:style>
  <w:style w:type="character" w:customStyle="1" w:styleId="DocumentMapChar1">
    <w:name w:val="Document Map Char1"/>
    <w:basedOn w:val="a0"/>
    <w:uiPriority w:val="99"/>
    <w:rsid w:val="00652001"/>
    <w:rPr>
      <w:rFonts w:ascii="Tahoma" w:hAnsi="Tahoma" w:cs="Tahoma"/>
      <w:sz w:val="16"/>
      <w:szCs w:val="16"/>
    </w:rPr>
  </w:style>
  <w:style w:type="paragraph" w:styleId="3">
    <w:name w:val="List Bullet 3"/>
    <w:basedOn w:val="a"/>
    <w:rsid w:val="00652001"/>
    <w:pPr>
      <w:numPr>
        <w:numId w:val="37"/>
      </w:numPr>
      <w:spacing w:line="280" w:lineRule="atLeast"/>
      <w:jc w:val="both"/>
    </w:pPr>
    <w:rPr>
      <w:rFonts w:ascii="Arial" w:eastAsia="SimSun" w:hAnsi="Arial" w:cs="Angsana New"/>
      <w:szCs w:val="24"/>
      <w:lang w:eastAsia="zh-CN"/>
    </w:rPr>
  </w:style>
  <w:style w:type="paragraph" w:customStyle="1" w:styleId="xl24">
    <w:name w:val="xl24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paragraph" w:customStyle="1" w:styleId="xl25">
    <w:name w:val="xl25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color w:val="000000"/>
      <w:szCs w:val="20"/>
      <w:lang w:val="en-US" w:eastAsia="en-US" w:bidi="th-TH"/>
    </w:rPr>
  </w:style>
  <w:style w:type="paragraph" w:customStyle="1" w:styleId="xl26">
    <w:name w:val="xl26"/>
    <w:basedOn w:val="a"/>
    <w:rsid w:val="00652001"/>
    <w:pPr>
      <w:shd w:val="clear" w:color="auto" w:fill="C0C0C0"/>
      <w:spacing w:before="100" w:beforeAutospacing="1" w:after="100" w:afterAutospacing="1"/>
      <w:jc w:val="left"/>
    </w:pPr>
    <w:rPr>
      <w:rFonts w:ascii="Microsoft Sans Serif" w:eastAsia="Times New Roman" w:hAnsi="Microsoft Sans Serif" w:cs="Microsoft Sans Serif"/>
      <w:szCs w:val="20"/>
      <w:lang w:val="en-US" w:eastAsia="en-US" w:bidi="th-TH"/>
    </w:rPr>
  </w:style>
  <w:style w:type="paragraph" w:customStyle="1" w:styleId="Default">
    <w:name w:val="Default"/>
    <w:rsid w:val="00652001"/>
    <w:pPr>
      <w:autoSpaceDE w:val="0"/>
      <w:autoSpaceDN w:val="0"/>
      <w:adjustRightInd w:val="0"/>
      <w:spacing w:after="0"/>
      <w:jc w:val="left"/>
    </w:pPr>
    <w:rPr>
      <w:rFonts w:ascii="Arial" w:eastAsia="SimSun" w:hAnsi="Arial" w:cs="Arial"/>
      <w:color w:val="000000"/>
      <w:sz w:val="24"/>
      <w:szCs w:val="24"/>
      <w:lang w:val="en-US" w:eastAsia="zh-CN"/>
    </w:rPr>
  </w:style>
  <w:style w:type="character" w:customStyle="1" w:styleId="aff9">
    <w:name w:val="ข้อความข้อคิดเห็น อักขระ"/>
    <w:link w:val="affa"/>
    <w:rsid w:val="00652001"/>
    <w:rPr>
      <w:rFonts w:ascii="Arial" w:eastAsia="SimSun" w:hAnsi="Arial"/>
      <w:szCs w:val="23"/>
      <w:lang w:eastAsia="x-none"/>
    </w:rPr>
  </w:style>
  <w:style w:type="paragraph" w:styleId="affa">
    <w:name w:val="annotation text"/>
    <w:basedOn w:val="a"/>
    <w:link w:val="aff9"/>
    <w:rsid w:val="00652001"/>
    <w:pPr>
      <w:spacing w:line="280" w:lineRule="atLeast"/>
      <w:jc w:val="both"/>
    </w:pPr>
    <w:rPr>
      <w:rFonts w:ascii="Arial" w:eastAsia="SimSun" w:hAnsi="Arial"/>
      <w:sz w:val="22"/>
      <w:szCs w:val="23"/>
      <w:lang w:eastAsia="x-none"/>
    </w:rPr>
  </w:style>
  <w:style w:type="character" w:customStyle="1" w:styleId="CommentTextChar1">
    <w:name w:val="Comment Text Char1"/>
    <w:basedOn w:val="a0"/>
    <w:uiPriority w:val="99"/>
    <w:rsid w:val="00652001"/>
    <w:rPr>
      <w:sz w:val="20"/>
      <w:szCs w:val="20"/>
    </w:rPr>
  </w:style>
  <w:style w:type="character" w:customStyle="1" w:styleId="affb">
    <w:name w:val="ชื่อเรื่องของข้อคิดเห็น อักขระ"/>
    <w:link w:val="affc"/>
    <w:rsid w:val="00652001"/>
    <w:rPr>
      <w:rFonts w:ascii="Arial" w:eastAsia="SimSun" w:hAnsi="Arial"/>
      <w:b/>
      <w:bCs/>
      <w:szCs w:val="23"/>
      <w:lang w:eastAsia="x-none"/>
    </w:rPr>
  </w:style>
  <w:style w:type="paragraph" w:styleId="affc">
    <w:name w:val="annotation subject"/>
    <w:basedOn w:val="affa"/>
    <w:next w:val="affa"/>
    <w:link w:val="affb"/>
    <w:rsid w:val="00652001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652001"/>
    <w:rPr>
      <w:b/>
      <w:bCs/>
      <w:sz w:val="20"/>
      <w:szCs w:val="20"/>
    </w:rPr>
  </w:style>
  <w:style w:type="character" w:styleId="affd">
    <w:name w:val="FollowedHyperlink"/>
    <w:rsid w:val="00652001"/>
    <w:rPr>
      <w:color w:val="800080"/>
      <w:u w:val="single"/>
    </w:rPr>
  </w:style>
  <w:style w:type="paragraph" w:customStyle="1" w:styleId="Norml">
    <w:name w:val="Norml"/>
    <w:basedOn w:val="30"/>
    <w:rsid w:val="00652001"/>
    <w:pPr>
      <w:keepLines w:val="0"/>
      <w:tabs>
        <w:tab w:val="left" w:pos="720"/>
      </w:tabs>
      <w:snapToGrid w:val="0"/>
      <w:spacing w:line="280" w:lineRule="atLeast"/>
      <w:jc w:val="both"/>
    </w:pPr>
    <w:rPr>
      <w:rFonts w:ascii="Arial" w:eastAsia="SimSun" w:hAnsi="Arial" w:cs="Arial"/>
      <w:color w:val="002776"/>
      <w:szCs w:val="24"/>
      <w:lang w:val="en-US" w:eastAsia="zh-CN"/>
    </w:rPr>
  </w:style>
  <w:style w:type="paragraph" w:customStyle="1" w:styleId="Heading410pt">
    <w:name w:val="Heading 4 + 10 pt"/>
    <w:aliases w:val="Not (Complex) Bold"/>
    <w:basedOn w:val="30"/>
    <w:rsid w:val="00652001"/>
    <w:pPr>
      <w:keepLines w:val="0"/>
      <w:tabs>
        <w:tab w:val="left" w:pos="720"/>
        <w:tab w:val="num" w:pos="1008"/>
      </w:tabs>
      <w:snapToGrid w:val="0"/>
      <w:spacing w:line="280" w:lineRule="atLeast"/>
      <w:ind w:left="1008" w:hanging="1008"/>
      <w:jc w:val="both"/>
    </w:pPr>
    <w:rPr>
      <w:rFonts w:ascii="Arial" w:eastAsia="SimSun" w:hAnsi="Arial" w:cs="Arial"/>
      <w:bCs w:val="0"/>
      <w:color w:val="002776"/>
      <w:sz w:val="20"/>
      <w:szCs w:val="20"/>
      <w:lang w:val="en-US" w:eastAsia="zh-CN"/>
    </w:rPr>
  </w:style>
  <w:style w:type="paragraph" w:styleId="affe">
    <w:name w:val="caption"/>
    <w:basedOn w:val="a"/>
    <w:next w:val="a"/>
    <w:uiPriority w:val="99"/>
    <w:qFormat/>
    <w:rsid w:val="00652001"/>
    <w:pPr>
      <w:spacing w:line="280" w:lineRule="atLeast"/>
      <w:jc w:val="both"/>
    </w:pPr>
    <w:rPr>
      <w:rFonts w:ascii="Arial" w:eastAsia="SimSun" w:hAnsi="Arial" w:cs="Cordia New"/>
      <w:b/>
      <w:bCs/>
      <w:szCs w:val="23"/>
      <w:lang w:eastAsia="zh-CN"/>
    </w:rPr>
  </w:style>
  <w:style w:type="paragraph" w:customStyle="1" w:styleId="CharCharCharChar">
    <w:name w:val="Char Char Char Char"/>
    <w:basedOn w:val="a"/>
    <w:rsid w:val="00652001"/>
    <w:pPr>
      <w:spacing w:before="120" w:after="160" w:line="240" w:lineRule="exact"/>
      <w:jc w:val="both"/>
    </w:pPr>
    <w:rPr>
      <w:rFonts w:ascii="Tahoma" w:eastAsia="Times New Roman" w:hAnsi="Tahoma" w:cs="Times New Roman"/>
      <w:szCs w:val="20"/>
      <w:lang w:val="en-US" w:eastAsia="en-US"/>
    </w:rPr>
  </w:style>
  <w:style w:type="paragraph" w:customStyle="1" w:styleId="smalltxt">
    <w:name w:val="smalltxt"/>
    <w:basedOn w:val="a"/>
    <w:rsid w:val="00652001"/>
    <w:pPr>
      <w:spacing w:before="100" w:beforeAutospacing="1" w:after="100" w:afterAutospacing="1"/>
      <w:jc w:val="left"/>
    </w:pPr>
    <w:rPr>
      <w:rFonts w:ascii="Arial" w:eastAsia="Times New Roman" w:hAnsi="Arial" w:cs="Arial"/>
      <w:color w:val="333333"/>
      <w:sz w:val="23"/>
      <w:szCs w:val="23"/>
      <w:lang w:val="en-US" w:eastAsia="zh-CN"/>
    </w:rPr>
  </w:style>
  <w:style w:type="character" w:customStyle="1" w:styleId="smalltxt1">
    <w:name w:val="smalltxt1"/>
    <w:rsid w:val="00652001"/>
    <w:rPr>
      <w:rFonts w:ascii="Arial" w:hAnsi="Arial" w:cs="Arial" w:hint="default"/>
      <w:strike w:val="0"/>
      <w:dstrike w:val="0"/>
      <w:color w:val="333333"/>
      <w:sz w:val="23"/>
      <w:szCs w:val="23"/>
      <w:u w:val="none"/>
      <w:effect w:val="none"/>
    </w:rPr>
  </w:style>
  <w:style w:type="character" w:customStyle="1" w:styleId="contactuscontenttext1">
    <w:name w:val="contactuscontenttext1"/>
    <w:rsid w:val="00652001"/>
    <w:rPr>
      <w:rFonts w:ascii="Arial" w:hAnsi="Arial" w:cs="Arial" w:hint="default"/>
      <w:b w:val="0"/>
      <w:bCs w:val="0"/>
      <w:color w:val="33728C"/>
      <w:sz w:val="18"/>
      <w:szCs w:val="18"/>
    </w:rPr>
  </w:style>
  <w:style w:type="paragraph" w:customStyle="1" w:styleId="CellText">
    <w:name w:val="Cell Text"/>
    <w:rsid w:val="00652001"/>
    <w:pPr>
      <w:spacing w:before="60" w:after="60"/>
      <w:jc w:val="left"/>
    </w:pPr>
    <w:rPr>
      <w:rFonts w:ascii="Arial" w:eastAsia="SimSun" w:hAnsi="Arial" w:cs="Times New Roman"/>
      <w:sz w:val="18"/>
      <w:szCs w:val="20"/>
      <w:lang w:val="en-AU" w:eastAsia="en-US"/>
    </w:rPr>
  </w:style>
  <w:style w:type="paragraph" w:customStyle="1" w:styleId="CellHeading">
    <w:name w:val="Cell Heading"/>
    <w:basedOn w:val="CellText"/>
    <w:next w:val="CellText"/>
    <w:rsid w:val="00652001"/>
    <w:rPr>
      <w:b/>
    </w:rPr>
  </w:style>
  <w:style w:type="character" w:styleId="afff">
    <w:name w:val="footnote reference"/>
    <w:rsid w:val="00652001"/>
    <w:rPr>
      <w:vertAlign w:val="superscript"/>
    </w:rPr>
  </w:style>
  <w:style w:type="paragraph" w:customStyle="1" w:styleId="Bulletslevel1">
    <w:name w:val="Bullets level 1"/>
    <w:basedOn w:val="aff1"/>
    <w:rsid w:val="00652001"/>
    <w:pPr>
      <w:tabs>
        <w:tab w:val="left" w:pos="170"/>
        <w:tab w:val="left" w:pos="284"/>
      </w:tabs>
      <w:suppressAutoHyphens/>
      <w:overflowPunct/>
      <w:autoSpaceDE/>
      <w:adjustRightInd/>
      <w:spacing w:after="120" w:line="220" w:lineRule="exact"/>
      <w:ind w:left="284" w:hanging="284"/>
    </w:pPr>
    <w:rPr>
      <w:rFonts w:eastAsia="Times" w:cs="Times New Roman"/>
      <w:color w:val="000000"/>
      <w:lang w:eastAsia="en-US"/>
    </w:rPr>
  </w:style>
  <w:style w:type="paragraph" w:customStyle="1" w:styleId="TableColumnheader">
    <w:name w:val="Table Column header"/>
    <w:basedOn w:val="a"/>
    <w:rsid w:val="00652001"/>
    <w:pPr>
      <w:suppressAutoHyphens/>
      <w:autoSpaceDN w:val="0"/>
      <w:spacing w:before="80" w:after="80"/>
      <w:jc w:val="left"/>
      <w:textAlignment w:val="baseline"/>
      <w:outlineLvl w:val="1"/>
    </w:pPr>
    <w:rPr>
      <w:rFonts w:ascii="Arial" w:eastAsia="Times" w:hAnsi="Arial" w:cs="Times New Roman"/>
      <w:b/>
      <w:color w:val="FFFFFF"/>
      <w:sz w:val="18"/>
      <w:szCs w:val="24"/>
      <w:lang w:val="en-US" w:eastAsia="en-US"/>
    </w:rPr>
  </w:style>
  <w:style w:type="paragraph" w:customStyle="1" w:styleId="TableEntry">
    <w:name w:val="Table Entry"/>
    <w:basedOn w:val="a"/>
    <w:rsid w:val="00652001"/>
    <w:pPr>
      <w:keepNext/>
      <w:suppressAutoHyphens/>
      <w:autoSpaceDN w:val="0"/>
      <w:spacing w:before="60" w:after="60"/>
      <w:jc w:val="left"/>
      <w:textAlignment w:val="baseline"/>
      <w:outlineLvl w:val="2"/>
    </w:pPr>
    <w:rPr>
      <w:rFonts w:ascii="Arial" w:eastAsia="Times" w:hAnsi="Arial" w:cs="Times New Roman"/>
      <w:color w:val="000000"/>
      <w:sz w:val="16"/>
      <w:szCs w:val="24"/>
      <w:lang w:val="en-US" w:eastAsia="en-US"/>
    </w:rPr>
  </w:style>
  <w:style w:type="paragraph" w:customStyle="1" w:styleId="TableText">
    <w:name w:val="Table Text"/>
    <w:basedOn w:val="a"/>
    <w:rsid w:val="00652001"/>
    <w:pPr>
      <w:tabs>
        <w:tab w:val="left" w:pos="144"/>
        <w:tab w:val="left" w:pos="288"/>
        <w:tab w:val="left" w:pos="432"/>
        <w:tab w:val="left" w:pos="576"/>
        <w:tab w:val="left" w:pos="720"/>
        <w:tab w:val="left" w:pos="864"/>
      </w:tabs>
      <w:spacing w:before="20" w:after="40"/>
      <w:jc w:val="left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Tablebullet1">
    <w:name w:val="Table bullet 1"/>
    <w:basedOn w:val="Bulletslevel1"/>
    <w:rsid w:val="00652001"/>
    <w:pPr>
      <w:spacing w:after="80"/>
    </w:pPr>
    <w:rPr>
      <w:sz w:val="16"/>
      <w:lang w:val="fr-FR"/>
    </w:rPr>
  </w:style>
  <w:style w:type="paragraph" w:customStyle="1" w:styleId="Tablebullet2">
    <w:name w:val="Table bullet 2"/>
    <w:basedOn w:val="a"/>
    <w:rsid w:val="00652001"/>
    <w:pPr>
      <w:tabs>
        <w:tab w:val="left" w:pos="340"/>
        <w:tab w:val="left" w:pos="1993"/>
      </w:tabs>
      <w:suppressAutoHyphens/>
      <w:autoSpaceDN w:val="0"/>
      <w:spacing w:after="80" w:line="220" w:lineRule="exact"/>
      <w:ind w:left="1993" w:hanging="283"/>
      <w:jc w:val="left"/>
      <w:textAlignment w:val="baseline"/>
    </w:pPr>
    <w:rPr>
      <w:rFonts w:ascii="Arial" w:eastAsia="Times" w:hAnsi="Arial" w:cs="Times New Roman"/>
      <w:color w:val="000000"/>
      <w:sz w:val="16"/>
      <w:szCs w:val="20"/>
      <w:lang w:val="en-US" w:eastAsia="en-US"/>
    </w:rPr>
  </w:style>
  <w:style w:type="paragraph" w:customStyle="1" w:styleId="BSubheading-Blue">
    <w:name w:val="B Subheading - Blue"/>
    <w:basedOn w:val="a"/>
    <w:link w:val="BSubheading-Blue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character" w:customStyle="1" w:styleId="BSubheading-BlueChar">
    <w:name w:val="B Subheading - Blue Char"/>
    <w:link w:val="BSubheading-Blue"/>
    <w:rsid w:val="00652001"/>
    <w:rPr>
      <w:rFonts w:ascii="Arial" w:eastAsia="Times" w:hAnsi="Arial" w:cs="Times New Roman"/>
      <w:b/>
      <w:noProof/>
      <w:color w:val="00A1DE"/>
      <w:sz w:val="24"/>
      <w:szCs w:val="24"/>
      <w:lang w:val="x-none" w:eastAsia="en-US"/>
    </w:rPr>
  </w:style>
  <w:style w:type="paragraph" w:customStyle="1" w:styleId="Bodycopy0">
    <w:name w:val="Body copy."/>
    <w:basedOn w:val="a"/>
    <w:link w:val="BodycopyChar0"/>
    <w:qFormat/>
    <w:rsid w:val="00652001"/>
    <w:pPr>
      <w:spacing w:after="240" w:line="280" w:lineRule="exact"/>
      <w:jc w:val="left"/>
    </w:pPr>
    <w:rPr>
      <w:rFonts w:ascii="Arial" w:eastAsia="Times" w:hAnsi="Arial" w:cs="Times New Roman"/>
      <w:color w:val="000000"/>
      <w:szCs w:val="20"/>
      <w:lang w:eastAsia="en-US"/>
    </w:rPr>
  </w:style>
  <w:style w:type="character" w:customStyle="1" w:styleId="BodycopyChar0">
    <w:name w:val="Body copy. Char"/>
    <w:link w:val="Bodycopy0"/>
    <w:rsid w:val="00652001"/>
    <w:rPr>
      <w:rFonts w:ascii="Arial" w:eastAsia="Times" w:hAnsi="Arial" w:cs="Times New Roman"/>
      <w:color w:val="000000"/>
      <w:sz w:val="20"/>
      <w:szCs w:val="20"/>
      <w:lang w:eastAsia="en-US"/>
    </w:rPr>
  </w:style>
  <w:style w:type="paragraph" w:customStyle="1" w:styleId="BSubheading-Green">
    <w:name w:val="B Subheading - Green"/>
    <w:basedOn w:val="a"/>
    <w:link w:val="BSubheading-GreenChar"/>
    <w:qFormat/>
    <w:rsid w:val="00652001"/>
    <w:pPr>
      <w:spacing w:before="320"/>
      <w:jc w:val="left"/>
      <w:outlineLvl w:val="1"/>
    </w:pPr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character" w:customStyle="1" w:styleId="BSubheading-GreenChar">
    <w:name w:val="B Subheading - Green Char"/>
    <w:link w:val="BSubheading-Green"/>
    <w:rsid w:val="00652001"/>
    <w:rPr>
      <w:rFonts w:ascii="Arial" w:eastAsia="Times" w:hAnsi="Arial" w:cs="Times New Roman"/>
      <w:b/>
      <w:noProof/>
      <w:color w:val="92D400"/>
      <w:sz w:val="24"/>
      <w:szCs w:val="24"/>
      <w:lang w:val="x-none" w:eastAsia="en-US"/>
    </w:rPr>
  </w:style>
  <w:style w:type="paragraph" w:customStyle="1" w:styleId="AHeading-Blue">
    <w:name w:val="A Heading - Blue"/>
    <w:basedOn w:val="a"/>
    <w:link w:val="AHeading-BlueChar"/>
    <w:qFormat/>
    <w:rsid w:val="00652001"/>
    <w:pPr>
      <w:spacing w:after="0"/>
      <w:jc w:val="left"/>
    </w:pPr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customStyle="1" w:styleId="AHeading-BlueChar">
    <w:name w:val="A Heading - Blue Char"/>
    <w:link w:val="AHeading-Blue"/>
    <w:rsid w:val="00652001"/>
    <w:rPr>
      <w:rFonts w:ascii="Times New Roman" w:eastAsia="PMingLiU" w:hAnsi="Times New Roman" w:cs="Times New Roman"/>
      <w:color w:val="002776"/>
      <w:sz w:val="56"/>
      <w:szCs w:val="60"/>
      <w:lang w:val="x-none" w:eastAsia="en-US"/>
    </w:rPr>
  </w:style>
  <w:style w:type="character" w:styleId="afff0">
    <w:name w:val="line number"/>
    <w:rsid w:val="00652001"/>
  </w:style>
  <w:style w:type="paragraph" w:styleId="afff1">
    <w:name w:val="endnote text"/>
    <w:basedOn w:val="a"/>
    <w:link w:val="afff2"/>
    <w:rsid w:val="00652001"/>
    <w:pPr>
      <w:spacing w:line="280" w:lineRule="atLeast"/>
      <w:jc w:val="both"/>
    </w:pPr>
    <w:rPr>
      <w:rFonts w:ascii="Arial" w:eastAsia="SimSun" w:hAnsi="Arial" w:cs="Times New Roman"/>
      <w:szCs w:val="20"/>
      <w:lang w:eastAsia="x-none"/>
    </w:rPr>
  </w:style>
  <w:style w:type="character" w:customStyle="1" w:styleId="afff2">
    <w:name w:val="ข้อความอ้างอิงท้ายเรื่อง อักขระ"/>
    <w:basedOn w:val="a0"/>
    <w:link w:val="afff1"/>
    <w:rsid w:val="00652001"/>
    <w:rPr>
      <w:rFonts w:ascii="Arial" w:eastAsia="SimSun" w:hAnsi="Arial" w:cs="Times New Roman"/>
      <w:sz w:val="20"/>
      <w:szCs w:val="20"/>
      <w:lang w:eastAsia="x-none"/>
    </w:rPr>
  </w:style>
  <w:style w:type="character" w:styleId="afff3">
    <w:name w:val="endnote reference"/>
    <w:rsid w:val="00652001"/>
    <w:rPr>
      <w:vertAlign w:val="superscript"/>
    </w:rPr>
  </w:style>
  <w:style w:type="paragraph" w:customStyle="1" w:styleId="exhibitionsclientheader">
    <w:name w:val="exhibitions_clientheader"/>
    <w:basedOn w:val="a"/>
    <w:rsid w:val="00652001"/>
    <w:pPr>
      <w:spacing w:before="100" w:beforeAutospacing="1" w:after="100" w:afterAutospacing="1" w:line="210" w:lineRule="atLeast"/>
      <w:jc w:val="left"/>
    </w:pPr>
    <w:rPr>
      <w:rFonts w:ascii="Times New Roman" w:eastAsia="Times New Roman" w:hAnsi="Times New Roman" w:cs="Times New Roman"/>
      <w:color w:val="000000"/>
      <w:sz w:val="15"/>
      <w:szCs w:val="15"/>
      <w:lang w:val="en-US" w:eastAsia="zh-CN"/>
    </w:rPr>
  </w:style>
  <w:style w:type="character" w:styleId="afff4">
    <w:name w:val="annotation reference"/>
    <w:unhideWhenUsed/>
    <w:rsid w:val="00652001"/>
    <w:rPr>
      <w:sz w:val="16"/>
      <w:szCs w:val="16"/>
    </w:rPr>
  </w:style>
  <w:style w:type="paragraph" w:styleId="afff5">
    <w:name w:val="Revision"/>
    <w:hidden/>
    <w:uiPriority w:val="99"/>
    <w:semiHidden/>
    <w:rsid w:val="00652001"/>
    <w:pPr>
      <w:spacing w:after="0"/>
      <w:jc w:val="left"/>
    </w:pPr>
    <w:rPr>
      <w:rFonts w:ascii="Arial" w:eastAsia="MS Mincho" w:hAnsi="Arial" w:cs="Angsana New"/>
      <w:sz w:val="20"/>
    </w:rPr>
  </w:style>
  <w:style w:type="table" w:customStyle="1" w:styleId="LightShading1">
    <w:name w:val="Light Shading1"/>
    <w:basedOn w:val="a1"/>
    <w:uiPriority w:val="60"/>
    <w:rsid w:val="00652001"/>
    <w:pPr>
      <w:spacing w:after="0"/>
      <w:jc w:val="left"/>
    </w:pPr>
    <w:rPr>
      <w:rFonts w:ascii="Arial" w:eastAsia="MS Mincho" w:hAnsi="Arial" w:cs="Angsana New"/>
      <w:color w:val="00000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">
    <w:name w:val="Table Classic 1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1"/>
    <w:rsid w:val="00652001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val="en-US" w:bidi="th-TH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Deloitte">
  <a:themeElements>
    <a:clrScheme name="Deloitte">
      <a:dk1>
        <a:srgbClr val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3C8A2E"/>
      </a:accent4>
      <a:accent5>
        <a:srgbClr val="72C7E7"/>
      </a:accent5>
      <a:accent6>
        <a:srgbClr val="C9DD03"/>
      </a:accent6>
      <a:hlink>
        <a:srgbClr val="00A1DE"/>
      </a:hlink>
      <a:folHlink>
        <a:srgbClr val="72C7E7"/>
      </a:folHlink>
    </a:clrScheme>
    <a:fontScheme name="Deloitte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DE469-2144-493E-9682-0166E5A43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1637</Words>
  <Characters>9337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10953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wkrisadawat</dc:creator>
  <cp:lastModifiedBy>Windows User</cp:lastModifiedBy>
  <cp:revision>2</cp:revision>
  <cp:lastPrinted>2020-05-12T09:37:00Z</cp:lastPrinted>
  <dcterms:created xsi:type="dcterms:W3CDTF">2020-06-01T08:58:00Z</dcterms:created>
  <dcterms:modified xsi:type="dcterms:W3CDTF">2020-06-01T08:58:00Z</dcterms:modified>
</cp:coreProperties>
</file>